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10" w:rsidRPr="00884F10" w:rsidRDefault="002F1257" w:rsidP="00884F10">
      <w:pPr>
        <w:jc w:val="center"/>
        <w:rPr>
          <w:rFonts w:ascii="Arial" w:hAnsi="Arial" w:cs="Arial"/>
          <w:b/>
          <w:color w:val="FF0000"/>
        </w:rPr>
      </w:pPr>
      <w:bookmarkStart w:id="0" w:name="_GoBack"/>
      <w:bookmarkEnd w:id="0"/>
      <w:r>
        <w:rPr>
          <w:rFonts w:ascii="Arial" w:hAnsi="Arial" w:cs="Arial"/>
          <w:b/>
          <w:color w:val="FF0000"/>
        </w:rPr>
        <w:t>APPROVED</w:t>
      </w:r>
    </w:p>
    <w:p w:rsidR="00623BC4" w:rsidRDefault="00606CD5" w:rsidP="00884F10">
      <w:pPr>
        <w:jc w:val="center"/>
        <w:rPr>
          <w:rFonts w:ascii="Arial" w:hAnsi="Arial" w:cs="Arial"/>
          <w:b/>
        </w:rPr>
      </w:pPr>
      <w:r>
        <w:rPr>
          <w:rFonts w:ascii="Arial" w:hAnsi="Arial" w:cs="Arial"/>
          <w:b/>
        </w:rPr>
        <w:t>Greater Minnesota Regional Parks and Trails Commission</w:t>
      </w:r>
    </w:p>
    <w:p w:rsidR="00606CD5" w:rsidRPr="00884F10" w:rsidRDefault="00606CD5" w:rsidP="00884F10">
      <w:pPr>
        <w:jc w:val="center"/>
        <w:rPr>
          <w:rFonts w:ascii="Arial" w:hAnsi="Arial" w:cs="Arial"/>
        </w:rPr>
      </w:pPr>
      <w:r w:rsidRPr="00884F10">
        <w:rPr>
          <w:rFonts w:ascii="Arial" w:hAnsi="Arial" w:cs="Arial"/>
        </w:rPr>
        <w:t>Minutes for March 23, 2016</w:t>
      </w:r>
    </w:p>
    <w:p w:rsidR="00606CD5" w:rsidRPr="00884F10" w:rsidRDefault="00606CD5" w:rsidP="00884F10">
      <w:pPr>
        <w:jc w:val="center"/>
        <w:rPr>
          <w:rFonts w:ascii="Arial" w:hAnsi="Arial" w:cs="Arial"/>
        </w:rPr>
      </w:pPr>
      <w:r w:rsidRPr="00884F10">
        <w:rPr>
          <w:rFonts w:ascii="Arial" w:hAnsi="Arial" w:cs="Arial"/>
        </w:rPr>
        <w:t>Senate Office Building, Saint Paul, MN</w:t>
      </w:r>
      <w:r w:rsidR="00253D54" w:rsidRPr="00884F10">
        <w:rPr>
          <w:rFonts w:ascii="Arial" w:hAnsi="Arial" w:cs="Arial"/>
        </w:rPr>
        <w:t xml:space="preserve">  55155</w:t>
      </w:r>
    </w:p>
    <w:p w:rsidR="00606CD5" w:rsidRDefault="00606CD5">
      <w:pPr>
        <w:rPr>
          <w:rFonts w:ascii="Arial" w:hAnsi="Arial" w:cs="Arial"/>
          <w:b/>
        </w:rPr>
      </w:pPr>
    </w:p>
    <w:p w:rsidR="00606CD5" w:rsidRDefault="00884F10">
      <w:pPr>
        <w:rPr>
          <w:rFonts w:ascii="Arial" w:hAnsi="Arial" w:cs="Arial"/>
        </w:rPr>
      </w:pPr>
      <w:r>
        <w:rPr>
          <w:rFonts w:ascii="Arial" w:hAnsi="Arial" w:cs="Arial"/>
          <w:b/>
        </w:rPr>
        <w:t>Commissioners in Attendance</w:t>
      </w:r>
      <w:r w:rsidR="0090066A">
        <w:rPr>
          <w:rFonts w:ascii="Arial" w:hAnsi="Arial" w:cs="Arial"/>
          <w:b/>
        </w:rPr>
        <w:t xml:space="preserve">:  </w:t>
      </w:r>
      <w:r w:rsidR="0090066A">
        <w:rPr>
          <w:rFonts w:ascii="Arial" w:hAnsi="Arial" w:cs="Arial"/>
        </w:rPr>
        <w:t>Mike Hulett, Rita Albrecht, Barry Wendorf, Rick Anderson, Marc Mattice, Tom Ryan, Jannik Anderson, Keith Nelson</w:t>
      </w:r>
    </w:p>
    <w:p w:rsidR="0090066A" w:rsidRDefault="0090066A">
      <w:pPr>
        <w:rPr>
          <w:rFonts w:ascii="Arial" w:hAnsi="Arial" w:cs="Arial"/>
        </w:rPr>
      </w:pPr>
    </w:p>
    <w:p w:rsidR="0090066A" w:rsidRDefault="00884F10">
      <w:pPr>
        <w:rPr>
          <w:rFonts w:ascii="Arial" w:hAnsi="Arial" w:cs="Arial"/>
        </w:rPr>
      </w:pPr>
      <w:r>
        <w:rPr>
          <w:rFonts w:ascii="Arial" w:hAnsi="Arial" w:cs="Arial"/>
          <w:b/>
        </w:rPr>
        <w:t>Commissioner</w:t>
      </w:r>
      <w:r w:rsidR="0090066A" w:rsidRPr="0090066A">
        <w:rPr>
          <w:rFonts w:ascii="Arial" w:hAnsi="Arial" w:cs="Arial"/>
          <w:b/>
        </w:rPr>
        <w:t>s</w:t>
      </w:r>
      <w:r w:rsidR="0090066A">
        <w:rPr>
          <w:rFonts w:ascii="Arial" w:hAnsi="Arial" w:cs="Arial"/>
          <w:b/>
        </w:rPr>
        <w:t xml:space="preserve"> </w:t>
      </w:r>
      <w:r w:rsidR="0090066A" w:rsidRPr="0090066A">
        <w:rPr>
          <w:rFonts w:ascii="Arial" w:hAnsi="Arial" w:cs="Arial"/>
          <w:b/>
        </w:rPr>
        <w:t>Absent:</w:t>
      </w:r>
      <w:r w:rsidR="0090066A">
        <w:rPr>
          <w:rFonts w:ascii="Arial" w:hAnsi="Arial" w:cs="Arial"/>
          <w:b/>
        </w:rPr>
        <w:t xml:space="preserve"> </w:t>
      </w:r>
      <w:r w:rsidR="0090066A">
        <w:rPr>
          <w:rFonts w:ascii="Arial" w:hAnsi="Arial" w:cs="Arial"/>
        </w:rPr>
        <w:t>Bryan Pike, LuAnn Wilcox, Tom Schmitz, Al Lieffort, Tim Kennedy</w:t>
      </w:r>
    </w:p>
    <w:p w:rsidR="0090066A" w:rsidRDefault="0090066A">
      <w:pPr>
        <w:rPr>
          <w:rFonts w:ascii="Arial" w:hAnsi="Arial" w:cs="Arial"/>
        </w:rPr>
      </w:pPr>
    </w:p>
    <w:p w:rsidR="0090066A" w:rsidRDefault="0090066A">
      <w:pPr>
        <w:rPr>
          <w:rFonts w:ascii="Arial" w:hAnsi="Arial" w:cs="Arial"/>
        </w:rPr>
      </w:pPr>
      <w:r w:rsidRPr="0090066A">
        <w:rPr>
          <w:rFonts w:ascii="Arial" w:hAnsi="Arial" w:cs="Arial"/>
          <w:b/>
        </w:rPr>
        <w:t>Staff</w:t>
      </w:r>
      <w:r w:rsidR="00884F10">
        <w:rPr>
          <w:rFonts w:ascii="Arial" w:hAnsi="Arial" w:cs="Arial"/>
          <w:b/>
        </w:rPr>
        <w:t xml:space="preserve"> and </w:t>
      </w:r>
      <w:r w:rsidRPr="0090066A">
        <w:rPr>
          <w:rFonts w:ascii="Arial" w:hAnsi="Arial" w:cs="Arial"/>
          <w:b/>
        </w:rPr>
        <w:t>Consultants Present:</w:t>
      </w:r>
      <w:r>
        <w:rPr>
          <w:rFonts w:ascii="Arial" w:hAnsi="Arial" w:cs="Arial"/>
          <w:b/>
        </w:rPr>
        <w:t xml:space="preserve"> </w:t>
      </w:r>
      <w:r>
        <w:rPr>
          <w:rFonts w:ascii="Arial" w:hAnsi="Arial" w:cs="Arial"/>
        </w:rPr>
        <w:t xml:space="preserve">Renee Mattson, </w:t>
      </w:r>
      <w:r w:rsidR="00884F10">
        <w:rPr>
          <w:rFonts w:ascii="Arial" w:hAnsi="Arial" w:cs="Arial"/>
        </w:rPr>
        <w:t xml:space="preserve">Executive Director, </w:t>
      </w:r>
      <w:r>
        <w:rPr>
          <w:rFonts w:ascii="Arial" w:hAnsi="Arial" w:cs="Arial"/>
        </w:rPr>
        <w:t>Joe Czapiewski</w:t>
      </w:r>
      <w:r w:rsidR="00884F10">
        <w:rPr>
          <w:rFonts w:ascii="Arial" w:hAnsi="Arial" w:cs="Arial"/>
        </w:rPr>
        <w:t>, System Plan Coordinator</w:t>
      </w:r>
    </w:p>
    <w:p w:rsidR="0090066A" w:rsidRDefault="0090066A">
      <w:pPr>
        <w:rPr>
          <w:rFonts w:ascii="Arial" w:hAnsi="Arial" w:cs="Arial"/>
        </w:rPr>
      </w:pPr>
    </w:p>
    <w:p w:rsidR="0090066A" w:rsidRDefault="0090066A" w:rsidP="0090066A">
      <w:pPr>
        <w:pStyle w:val="ListParagraph"/>
        <w:numPr>
          <w:ilvl w:val="0"/>
          <w:numId w:val="1"/>
        </w:numPr>
        <w:rPr>
          <w:rFonts w:ascii="Arial" w:hAnsi="Arial" w:cs="Arial"/>
          <w:b/>
        </w:rPr>
      </w:pPr>
      <w:r w:rsidRPr="0090066A">
        <w:rPr>
          <w:rFonts w:ascii="Arial" w:hAnsi="Arial" w:cs="Arial"/>
          <w:b/>
        </w:rPr>
        <w:t>Meeting Called to Order</w:t>
      </w:r>
      <w:r>
        <w:rPr>
          <w:rFonts w:ascii="Arial" w:hAnsi="Arial" w:cs="Arial"/>
          <w:b/>
        </w:rPr>
        <w:t xml:space="preserve"> by Chair Hulett</w:t>
      </w:r>
      <w:r w:rsidR="00884F10">
        <w:rPr>
          <w:rFonts w:ascii="Arial" w:hAnsi="Arial" w:cs="Arial"/>
          <w:b/>
        </w:rPr>
        <w:t xml:space="preserve"> at 8:0</w:t>
      </w:r>
      <w:r w:rsidR="002874CD">
        <w:rPr>
          <w:rFonts w:ascii="Arial" w:hAnsi="Arial" w:cs="Arial"/>
          <w:b/>
        </w:rPr>
        <w:t>7</w:t>
      </w:r>
      <w:r w:rsidR="00884F10">
        <w:rPr>
          <w:rFonts w:ascii="Arial" w:hAnsi="Arial" w:cs="Arial"/>
          <w:b/>
        </w:rPr>
        <w:t>am</w:t>
      </w:r>
    </w:p>
    <w:p w:rsidR="0090066A" w:rsidRDefault="0090066A" w:rsidP="0090066A">
      <w:pPr>
        <w:rPr>
          <w:rFonts w:ascii="Arial" w:hAnsi="Arial" w:cs="Arial"/>
          <w:b/>
        </w:rPr>
      </w:pPr>
    </w:p>
    <w:p w:rsidR="0090066A" w:rsidRDefault="0090066A" w:rsidP="0090066A">
      <w:pPr>
        <w:pStyle w:val="ListParagraph"/>
        <w:numPr>
          <w:ilvl w:val="0"/>
          <w:numId w:val="1"/>
        </w:numPr>
        <w:rPr>
          <w:rFonts w:ascii="Arial" w:hAnsi="Arial" w:cs="Arial"/>
          <w:b/>
        </w:rPr>
      </w:pPr>
      <w:r>
        <w:rPr>
          <w:rFonts w:ascii="Arial" w:hAnsi="Arial" w:cs="Arial"/>
          <w:b/>
        </w:rPr>
        <w:t>Approval of February 24, 2016 Meeting Minutes:</w:t>
      </w:r>
    </w:p>
    <w:p w:rsidR="0090066A" w:rsidRDefault="00884F10" w:rsidP="0090066A">
      <w:pPr>
        <w:ind w:left="720"/>
        <w:rPr>
          <w:rFonts w:ascii="Arial" w:hAnsi="Arial" w:cs="Arial"/>
        </w:rPr>
      </w:pPr>
      <w:r>
        <w:rPr>
          <w:rFonts w:ascii="Arial" w:hAnsi="Arial" w:cs="Arial"/>
          <w:b/>
        </w:rPr>
        <w:t>M</w:t>
      </w:r>
      <w:r w:rsidR="00691D2D">
        <w:rPr>
          <w:rFonts w:ascii="Arial" w:hAnsi="Arial" w:cs="Arial"/>
          <w:b/>
        </w:rPr>
        <w:t>OTION</w:t>
      </w:r>
      <w:r>
        <w:rPr>
          <w:rFonts w:ascii="Arial" w:hAnsi="Arial" w:cs="Arial"/>
          <w:b/>
        </w:rPr>
        <w:t xml:space="preserve"> </w:t>
      </w:r>
      <w:r w:rsidRPr="00884F10">
        <w:rPr>
          <w:rFonts w:ascii="Arial" w:hAnsi="Arial" w:cs="Arial"/>
        </w:rPr>
        <w:t>by</w:t>
      </w:r>
      <w:r w:rsidR="0090066A">
        <w:rPr>
          <w:rFonts w:ascii="Arial" w:hAnsi="Arial" w:cs="Arial"/>
          <w:b/>
        </w:rPr>
        <w:t xml:space="preserve"> </w:t>
      </w:r>
      <w:r w:rsidR="0090066A">
        <w:rPr>
          <w:rFonts w:ascii="Arial" w:hAnsi="Arial" w:cs="Arial"/>
        </w:rPr>
        <w:t>Albrecht</w:t>
      </w:r>
    </w:p>
    <w:p w:rsidR="0090066A" w:rsidRDefault="00691D2D" w:rsidP="00691D2D">
      <w:pPr>
        <w:ind w:firstLine="720"/>
        <w:rPr>
          <w:rFonts w:ascii="Arial" w:hAnsi="Arial" w:cs="Arial"/>
        </w:rPr>
      </w:pPr>
      <w:r>
        <w:rPr>
          <w:rFonts w:ascii="Arial" w:hAnsi="Arial" w:cs="Arial"/>
          <w:b/>
        </w:rPr>
        <w:t>SECOND</w:t>
      </w:r>
      <w:r w:rsidR="00884F10">
        <w:rPr>
          <w:rFonts w:ascii="Arial" w:hAnsi="Arial" w:cs="Arial"/>
          <w:b/>
        </w:rPr>
        <w:t xml:space="preserve"> </w:t>
      </w:r>
      <w:r w:rsidR="00884F10" w:rsidRPr="00884F10">
        <w:rPr>
          <w:rFonts w:ascii="Arial" w:hAnsi="Arial" w:cs="Arial"/>
        </w:rPr>
        <w:t>by</w:t>
      </w:r>
      <w:r w:rsidR="0090066A">
        <w:rPr>
          <w:rFonts w:ascii="Arial" w:hAnsi="Arial" w:cs="Arial"/>
        </w:rPr>
        <w:t xml:space="preserve"> Ryan</w:t>
      </w:r>
    </w:p>
    <w:p w:rsidR="0090066A" w:rsidRDefault="00884F10" w:rsidP="0090066A">
      <w:pPr>
        <w:ind w:left="720"/>
        <w:rPr>
          <w:rFonts w:ascii="Arial" w:hAnsi="Arial" w:cs="Arial"/>
          <w:b/>
        </w:rPr>
      </w:pPr>
      <w:r>
        <w:rPr>
          <w:rFonts w:ascii="Arial" w:hAnsi="Arial" w:cs="Arial"/>
          <w:b/>
        </w:rPr>
        <w:t xml:space="preserve">Motion </w:t>
      </w:r>
      <w:r w:rsidR="0090066A">
        <w:rPr>
          <w:rFonts w:ascii="Arial" w:hAnsi="Arial" w:cs="Arial"/>
          <w:b/>
        </w:rPr>
        <w:t>Approved</w:t>
      </w:r>
    </w:p>
    <w:p w:rsidR="002874CD" w:rsidRDefault="002874CD" w:rsidP="002874CD">
      <w:pPr>
        <w:rPr>
          <w:rFonts w:ascii="Arial" w:hAnsi="Arial" w:cs="Arial"/>
          <w:b/>
        </w:rPr>
      </w:pPr>
    </w:p>
    <w:p w:rsidR="002874CD" w:rsidRDefault="002874CD" w:rsidP="002874CD">
      <w:pPr>
        <w:pStyle w:val="ListParagraph"/>
        <w:numPr>
          <w:ilvl w:val="0"/>
          <w:numId w:val="1"/>
        </w:numPr>
        <w:rPr>
          <w:rFonts w:ascii="Arial" w:hAnsi="Arial" w:cs="Arial"/>
          <w:b/>
        </w:rPr>
      </w:pPr>
      <w:r w:rsidRPr="002874CD">
        <w:rPr>
          <w:rFonts w:ascii="Arial" w:hAnsi="Arial" w:cs="Arial"/>
          <w:b/>
        </w:rPr>
        <w:t>Treasurers Report:</w:t>
      </w:r>
    </w:p>
    <w:p w:rsidR="002874CD" w:rsidRDefault="00A9665F" w:rsidP="00A9665F">
      <w:pPr>
        <w:rPr>
          <w:rFonts w:ascii="Arial" w:hAnsi="Arial" w:cs="Arial"/>
        </w:rPr>
      </w:pPr>
      <w:r>
        <w:rPr>
          <w:rFonts w:ascii="Arial" w:hAnsi="Arial" w:cs="Arial"/>
        </w:rPr>
        <w:t xml:space="preserve">Commissioner Ryan asked that the grants carry more descriptive names to better enable outside parties to understand what the grants are being used for.  </w:t>
      </w:r>
    </w:p>
    <w:p w:rsidR="00A9665F" w:rsidRPr="00A9665F" w:rsidRDefault="00A9665F" w:rsidP="00A9665F">
      <w:pPr>
        <w:rPr>
          <w:rFonts w:ascii="Arial" w:hAnsi="Arial" w:cs="Arial"/>
        </w:rPr>
      </w:pPr>
      <w:r>
        <w:rPr>
          <w:rFonts w:ascii="Arial" w:hAnsi="Arial" w:cs="Arial"/>
        </w:rPr>
        <w:t xml:space="preserve">Grant </w:t>
      </w:r>
      <w:r w:rsidR="00267836">
        <w:rPr>
          <w:rFonts w:ascii="Arial" w:hAnsi="Arial" w:cs="Arial"/>
        </w:rPr>
        <w:t xml:space="preserve">3-49749 expiring in June 2017 is primarily for the work of the commission and the DPCs as well as system planning, going forward it will be referred to as the </w:t>
      </w:r>
      <w:r w:rsidR="00BA028B">
        <w:rPr>
          <w:rFonts w:ascii="Arial" w:hAnsi="Arial" w:cs="Arial"/>
        </w:rPr>
        <w:t>DPC/</w:t>
      </w:r>
      <w:r w:rsidR="00267836">
        <w:rPr>
          <w:rFonts w:ascii="Arial" w:hAnsi="Arial" w:cs="Arial"/>
        </w:rPr>
        <w:t>Outreach Grant.  Grant 82793 expiring in June 2018 is the Operating Budget.  Grant 81306 expiring in June 2016 is the System Plan Grant.</w:t>
      </w:r>
    </w:p>
    <w:p w:rsidR="00606CD5" w:rsidRDefault="00BA028B">
      <w:pPr>
        <w:rPr>
          <w:rFonts w:ascii="Arial" w:hAnsi="Arial" w:cs="Arial"/>
          <w:b/>
        </w:rPr>
      </w:pPr>
      <w:r>
        <w:rPr>
          <w:rFonts w:ascii="Arial" w:hAnsi="Arial" w:cs="Arial"/>
          <w:b/>
        </w:rPr>
        <w:tab/>
        <w:t>M</w:t>
      </w:r>
      <w:r w:rsidR="00691D2D">
        <w:rPr>
          <w:rFonts w:ascii="Arial" w:hAnsi="Arial" w:cs="Arial"/>
          <w:b/>
        </w:rPr>
        <w:t>OTION</w:t>
      </w:r>
      <w:r>
        <w:rPr>
          <w:rFonts w:ascii="Arial" w:hAnsi="Arial" w:cs="Arial"/>
          <w:b/>
        </w:rPr>
        <w:t xml:space="preserve"> </w:t>
      </w:r>
      <w:r w:rsidRPr="00BA028B">
        <w:rPr>
          <w:rFonts w:ascii="Arial" w:hAnsi="Arial" w:cs="Arial"/>
        </w:rPr>
        <w:t>by Anderson</w:t>
      </w:r>
      <w:r>
        <w:rPr>
          <w:rFonts w:ascii="Arial" w:hAnsi="Arial" w:cs="Arial"/>
          <w:b/>
        </w:rPr>
        <w:t xml:space="preserve"> </w:t>
      </w:r>
    </w:p>
    <w:p w:rsidR="00BA028B" w:rsidRDefault="00BA028B">
      <w:pPr>
        <w:rPr>
          <w:rFonts w:ascii="Arial" w:hAnsi="Arial" w:cs="Arial"/>
        </w:rPr>
      </w:pPr>
      <w:r>
        <w:rPr>
          <w:rFonts w:ascii="Arial" w:hAnsi="Arial" w:cs="Arial"/>
          <w:b/>
        </w:rPr>
        <w:tab/>
        <w:t>S</w:t>
      </w:r>
      <w:r w:rsidR="00691D2D">
        <w:rPr>
          <w:rFonts w:ascii="Arial" w:hAnsi="Arial" w:cs="Arial"/>
          <w:b/>
        </w:rPr>
        <w:t>ECOND</w:t>
      </w:r>
      <w:r>
        <w:rPr>
          <w:rFonts w:ascii="Arial" w:hAnsi="Arial" w:cs="Arial"/>
          <w:b/>
        </w:rPr>
        <w:t xml:space="preserve"> </w:t>
      </w:r>
      <w:r w:rsidRPr="00BA028B">
        <w:rPr>
          <w:rFonts w:ascii="Arial" w:hAnsi="Arial" w:cs="Arial"/>
        </w:rPr>
        <w:t>by Wendorf</w:t>
      </w:r>
    </w:p>
    <w:p w:rsidR="00BA028B" w:rsidRDefault="00BA028B">
      <w:pPr>
        <w:rPr>
          <w:rFonts w:ascii="Arial" w:hAnsi="Arial" w:cs="Arial"/>
          <w:b/>
        </w:rPr>
      </w:pPr>
      <w:r>
        <w:rPr>
          <w:rFonts w:ascii="Arial" w:hAnsi="Arial" w:cs="Arial"/>
        </w:rPr>
        <w:tab/>
      </w:r>
      <w:r w:rsidRPr="00BA028B">
        <w:rPr>
          <w:rFonts w:ascii="Arial" w:hAnsi="Arial" w:cs="Arial"/>
          <w:b/>
        </w:rPr>
        <w:t>Motion Approved</w:t>
      </w:r>
    </w:p>
    <w:p w:rsidR="00BA028B" w:rsidRDefault="00BA028B">
      <w:pPr>
        <w:rPr>
          <w:rFonts w:ascii="Arial" w:hAnsi="Arial" w:cs="Arial"/>
          <w:b/>
        </w:rPr>
      </w:pPr>
    </w:p>
    <w:p w:rsidR="00BA028B" w:rsidRDefault="00BA028B" w:rsidP="00BA028B">
      <w:pPr>
        <w:pStyle w:val="ListParagraph"/>
        <w:numPr>
          <w:ilvl w:val="0"/>
          <w:numId w:val="1"/>
        </w:numPr>
        <w:rPr>
          <w:rFonts w:ascii="Arial" w:hAnsi="Arial" w:cs="Arial"/>
          <w:b/>
        </w:rPr>
      </w:pPr>
      <w:r>
        <w:rPr>
          <w:rFonts w:ascii="Arial" w:hAnsi="Arial" w:cs="Arial"/>
          <w:b/>
        </w:rPr>
        <w:t>Approval of Agenda</w:t>
      </w:r>
      <w:r w:rsidR="004B38AB">
        <w:rPr>
          <w:rFonts w:ascii="Arial" w:hAnsi="Arial" w:cs="Arial"/>
          <w:b/>
        </w:rPr>
        <w:t>:</w:t>
      </w:r>
    </w:p>
    <w:p w:rsidR="00BA028B" w:rsidRDefault="00691D2D" w:rsidP="00BA028B">
      <w:pPr>
        <w:pStyle w:val="ListParagraph"/>
        <w:rPr>
          <w:rFonts w:ascii="Arial" w:hAnsi="Arial" w:cs="Arial"/>
        </w:rPr>
      </w:pPr>
      <w:r>
        <w:rPr>
          <w:rFonts w:ascii="Arial" w:hAnsi="Arial" w:cs="Arial"/>
          <w:b/>
        </w:rPr>
        <w:t>MOTION</w:t>
      </w:r>
      <w:r w:rsidR="00BA028B">
        <w:rPr>
          <w:rFonts w:ascii="Arial" w:hAnsi="Arial" w:cs="Arial"/>
          <w:b/>
        </w:rPr>
        <w:t xml:space="preserve"> </w:t>
      </w:r>
      <w:r w:rsidR="00BA028B">
        <w:rPr>
          <w:rFonts w:ascii="Arial" w:hAnsi="Arial" w:cs="Arial"/>
        </w:rPr>
        <w:t>by Ryan</w:t>
      </w:r>
    </w:p>
    <w:p w:rsidR="00BA028B" w:rsidRDefault="00BA028B" w:rsidP="00BA028B">
      <w:pPr>
        <w:pStyle w:val="ListParagraph"/>
        <w:rPr>
          <w:rFonts w:ascii="Arial" w:hAnsi="Arial" w:cs="Arial"/>
        </w:rPr>
      </w:pPr>
      <w:r>
        <w:rPr>
          <w:rFonts w:ascii="Arial" w:hAnsi="Arial" w:cs="Arial"/>
          <w:b/>
        </w:rPr>
        <w:t>S</w:t>
      </w:r>
      <w:r w:rsidR="00691D2D">
        <w:rPr>
          <w:rFonts w:ascii="Arial" w:hAnsi="Arial" w:cs="Arial"/>
          <w:b/>
        </w:rPr>
        <w:t>ECOND</w:t>
      </w:r>
      <w:r>
        <w:rPr>
          <w:rFonts w:ascii="Arial" w:hAnsi="Arial" w:cs="Arial"/>
        </w:rPr>
        <w:t xml:space="preserve"> by Mattice</w:t>
      </w:r>
    </w:p>
    <w:p w:rsidR="00BA028B" w:rsidRDefault="00BA028B" w:rsidP="00BA028B">
      <w:pPr>
        <w:pStyle w:val="ListParagraph"/>
        <w:rPr>
          <w:rFonts w:ascii="Arial" w:hAnsi="Arial" w:cs="Arial"/>
          <w:b/>
        </w:rPr>
      </w:pPr>
      <w:r>
        <w:rPr>
          <w:rFonts w:ascii="Arial" w:hAnsi="Arial" w:cs="Arial"/>
          <w:b/>
        </w:rPr>
        <w:t>Motion Approved</w:t>
      </w:r>
    </w:p>
    <w:p w:rsidR="00BA028B" w:rsidRDefault="00BA028B" w:rsidP="00BA028B">
      <w:pPr>
        <w:rPr>
          <w:rFonts w:ascii="Arial" w:hAnsi="Arial" w:cs="Arial"/>
        </w:rPr>
      </w:pPr>
    </w:p>
    <w:p w:rsidR="00BA028B" w:rsidRPr="00BA028B" w:rsidRDefault="00BA028B" w:rsidP="00BA028B">
      <w:pPr>
        <w:pStyle w:val="ListParagraph"/>
        <w:numPr>
          <w:ilvl w:val="0"/>
          <w:numId w:val="1"/>
        </w:numPr>
        <w:rPr>
          <w:rFonts w:ascii="Arial" w:hAnsi="Arial" w:cs="Arial"/>
        </w:rPr>
      </w:pPr>
      <w:r>
        <w:rPr>
          <w:rFonts w:ascii="Arial" w:hAnsi="Arial" w:cs="Arial"/>
          <w:b/>
        </w:rPr>
        <w:t>Acknowledge Members of the Public in Attendance</w:t>
      </w:r>
      <w:r w:rsidR="007025B0">
        <w:rPr>
          <w:rFonts w:ascii="Arial" w:hAnsi="Arial" w:cs="Arial"/>
          <w:b/>
        </w:rPr>
        <w:t>:</w:t>
      </w:r>
    </w:p>
    <w:p w:rsidR="00BA028B" w:rsidRDefault="00BA028B" w:rsidP="00BA028B">
      <w:pPr>
        <w:pStyle w:val="ListParagraph"/>
        <w:rPr>
          <w:rFonts w:ascii="Arial" w:hAnsi="Arial" w:cs="Arial"/>
        </w:rPr>
      </w:pPr>
      <w:r>
        <w:rPr>
          <w:rFonts w:ascii="Arial" w:hAnsi="Arial" w:cs="Arial"/>
        </w:rPr>
        <w:t>No one from the public in attendance</w:t>
      </w:r>
    </w:p>
    <w:p w:rsidR="00BA028B" w:rsidRDefault="00BA028B" w:rsidP="00BA028B">
      <w:pPr>
        <w:rPr>
          <w:rFonts w:ascii="Arial" w:hAnsi="Arial" w:cs="Arial"/>
        </w:rPr>
      </w:pPr>
    </w:p>
    <w:p w:rsidR="00BA028B" w:rsidRDefault="00BA028B" w:rsidP="00BA028B">
      <w:pPr>
        <w:pStyle w:val="ListParagraph"/>
        <w:numPr>
          <w:ilvl w:val="0"/>
          <w:numId w:val="1"/>
        </w:numPr>
        <w:rPr>
          <w:rFonts w:ascii="Arial" w:hAnsi="Arial" w:cs="Arial"/>
          <w:b/>
        </w:rPr>
      </w:pPr>
      <w:r w:rsidRPr="00BA028B">
        <w:rPr>
          <w:rFonts w:ascii="Arial" w:hAnsi="Arial" w:cs="Arial"/>
          <w:b/>
        </w:rPr>
        <w:t>Unfinished Business</w:t>
      </w:r>
      <w:r w:rsidR="004B38AB">
        <w:rPr>
          <w:rFonts w:ascii="Arial" w:hAnsi="Arial" w:cs="Arial"/>
          <w:b/>
        </w:rPr>
        <w:t>:</w:t>
      </w:r>
    </w:p>
    <w:p w:rsidR="00BA028B" w:rsidRDefault="00BA028B" w:rsidP="00BA028B">
      <w:pPr>
        <w:pStyle w:val="ListParagraph"/>
        <w:rPr>
          <w:rFonts w:ascii="Arial" w:hAnsi="Arial" w:cs="Arial"/>
          <w:b/>
        </w:rPr>
      </w:pPr>
    </w:p>
    <w:p w:rsidR="00BA028B" w:rsidRDefault="00BA028B" w:rsidP="00BA028B">
      <w:pPr>
        <w:pStyle w:val="ListParagraph"/>
        <w:numPr>
          <w:ilvl w:val="1"/>
          <w:numId w:val="1"/>
        </w:numPr>
        <w:rPr>
          <w:rFonts w:ascii="Arial" w:hAnsi="Arial" w:cs="Arial"/>
          <w:b/>
        </w:rPr>
      </w:pPr>
      <w:r>
        <w:rPr>
          <w:rFonts w:ascii="Arial" w:hAnsi="Arial" w:cs="Arial"/>
          <w:b/>
        </w:rPr>
        <w:lastRenderedPageBreak/>
        <w:t>- Executive Committee Creation/Structure and Changes to Policy Manual</w:t>
      </w:r>
    </w:p>
    <w:p w:rsidR="00BA028B" w:rsidRDefault="00BA028B" w:rsidP="00BA028B">
      <w:pPr>
        <w:pStyle w:val="ListParagraph"/>
        <w:rPr>
          <w:rFonts w:ascii="Arial" w:hAnsi="Arial" w:cs="Arial"/>
        </w:rPr>
      </w:pPr>
      <w:r>
        <w:rPr>
          <w:rFonts w:ascii="Arial" w:hAnsi="Arial" w:cs="Arial"/>
        </w:rPr>
        <w:t>Mattson outlined the Executive Committee Structure as proposed in the board packet emailed earlier.  Discussion of quorum issues related to the Executive Committee</w:t>
      </w:r>
      <w:r w:rsidR="00052BC6">
        <w:rPr>
          <w:rFonts w:ascii="Arial" w:hAnsi="Arial" w:cs="Arial"/>
        </w:rPr>
        <w:t xml:space="preserve"> and electronic voting.  Mattson was instructed to look more into the matter and ensure that the changes proposed are possible.</w:t>
      </w:r>
      <w:r w:rsidR="00B86DA9">
        <w:rPr>
          <w:rFonts w:ascii="Arial" w:hAnsi="Arial" w:cs="Arial"/>
        </w:rPr>
        <w:t xml:space="preserve">  </w:t>
      </w:r>
    </w:p>
    <w:p w:rsidR="00B86DA9" w:rsidRDefault="00B86DA9" w:rsidP="00BA028B">
      <w:pPr>
        <w:pStyle w:val="ListParagraph"/>
        <w:rPr>
          <w:rFonts w:ascii="Arial" w:hAnsi="Arial" w:cs="Arial"/>
        </w:rPr>
      </w:pPr>
    </w:p>
    <w:p w:rsidR="00B86DA9" w:rsidRDefault="009C32E2" w:rsidP="00BA028B">
      <w:pPr>
        <w:pStyle w:val="ListParagraph"/>
        <w:rPr>
          <w:rFonts w:ascii="Arial" w:hAnsi="Arial" w:cs="Arial"/>
        </w:rPr>
      </w:pPr>
      <w:r>
        <w:rPr>
          <w:rFonts w:ascii="Arial" w:hAnsi="Arial" w:cs="Arial"/>
        </w:rPr>
        <w:t xml:space="preserve">Commissioner </w:t>
      </w:r>
      <w:r w:rsidR="00B86DA9">
        <w:rPr>
          <w:rFonts w:ascii="Arial" w:hAnsi="Arial" w:cs="Arial"/>
        </w:rPr>
        <w:t>Nelson</w:t>
      </w:r>
      <w:r>
        <w:rPr>
          <w:rFonts w:ascii="Arial" w:hAnsi="Arial" w:cs="Arial"/>
        </w:rPr>
        <w:t xml:space="preserve"> provided</w:t>
      </w:r>
      <w:r w:rsidR="00B86DA9">
        <w:rPr>
          <w:rFonts w:ascii="Arial" w:hAnsi="Arial" w:cs="Arial"/>
        </w:rPr>
        <w:t xml:space="preserve"> clarifi</w:t>
      </w:r>
      <w:r>
        <w:rPr>
          <w:rFonts w:ascii="Arial" w:hAnsi="Arial" w:cs="Arial"/>
        </w:rPr>
        <w:t>cation</w:t>
      </w:r>
      <w:r w:rsidR="00B86DA9">
        <w:rPr>
          <w:rFonts w:ascii="Arial" w:hAnsi="Arial" w:cs="Arial"/>
        </w:rPr>
        <w:t xml:space="preserve"> that the Executive Committee</w:t>
      </w:r>
      <w:r>
        <w:rPr>
          <w:rFonts w:ascii="Arial" w:hAnsi="Arial" w:cs="Arial"/>
        </w:rPr>
        <w:t xml:space="preserve"> (EC)</w:t>
      </w:r>
      <w:r w:rsidR="00B86DA9">
        <w:rPr>
          <w:rFonts w:ascii="Arial" w:hAnsi="Arial" w:cs="Arial"/>
        </w:rPr>
        <w:t xml:space="preserve"> has</w:t>
      </w:r>
      <w:r>
        <w:rPr>
          <w:rFonts w:ascii="Arial" w:hAnsi="Arial" w:cs="Arial"/>
        </w:rPr>
        <w:t xml:space="preserve"> only</w:t>
      </w:r>
      <w:r w:rsidR="00B86DA9">
        <w:rPr>
          <w:rFonts w:ascii="Arial" w:hAnsi="Arial" w:cs="Arial"/>
        </w:rPr>
        <w:t xml:space="preserve"> the power granted to it by the Commission and if the EC is only four members it does not constitute a quorum.</w:t>
      </w:r>
    </w:p>
    <w:p w:rsidR="00B86DA9" w:rsidRDefault="00B86DA9" w:rsidP="00BA028B">
      <w:pPr>
        <w:pStyle w:val="ListParagraph"/>
        <w:rPr>
          <w:rFonts w:ascii="Arial" w:hAnsi="Arial" w:cs="Arial"/>
        </w:rPr>
      </w:pPr>
    </w:p>
    <w:p w:rsidR="00B86DA9" w:rsidRDefault="00B86DA9" w:rsidP="00BA028B">
      <w:pPr>
        <w:pStyle w:val="ListParagraph"/>
        <w:rPr>
          <w:rFonts w:ascii="Arial" w:hAnsi="Arial" w:cs="Arial"/>
        </w:rPr>
      </w:pPr>
      <w:r>
        <w:rPr>
          <w:rFonts w:ascii="Arial" w:hAnsi="Arial" w:cs="Arial"/>
        </w:rPr>
        <w:t>Regular contracts would be paid monthly</w:t>
      </w:r>
      <w:r w:rsidR="009C32E2">
        <w:rPr>
          <w:rFonts w:ascii="Arial" w:hAnsi="Arial" w:cs="Arial"/>
        </w:rPr>
        <w:t xml:space="preserve"> in the event the Commission does not meet as the contract</w:t>
      </w:r>
      <w:r>
        <w:rPr>
          <w:rFonts w:ascii="Arial" w:hAnsi="Arial" w:cs="Arial"/>
        </w:rPr>
        <w:t xml:space="preserve"> has </w:t>
      </w:r>
      <w:r w:rsidR="009C32E2">
        <w:rPr>
          <w:rFonts w:ascii="Arial" w:hAnsi="Arial" w:cs="Arial"/>
        </w:rPr>
        <w:t xml:space="preserve">already </w:t>
      </w:r>
      <w:r>
        <w:rPr>
          <w:rFonts w:ascii="Arial" w:hAnsi="Arial" w:cs="Arial"/>
        </w:rPr>
        <w:t>been approved by the Commission</w:t>
      </w:r>
      <w:r w:rsidR="009C32E2">
        <w:rPr>
          <w:rFonts w:ascii="Arial" w:hAnsi="Arial" w:cs="Arial"/>
        </w:rPr>
        <w:t>.</w:t>
      </w:r>
      <w:r>
        <w:rPr>
          <w:rFonts w:ascii="Arial" w:hAnsi="Arial" w:cs="Arial"/>
        </w:rPr>
        <w:t xml:space="preserve">  In months the Commission </w:t>
      </w:r>
      <w:r w:rsidR="009C32E2">
        <w:rPr>
          <w:rFonts w:ascii="Arial" w:hAnsi="Arial" w:cs="Arial"/>
        </w:rPr>
        <w:t>does</w:t>
      </w:r>
      <w:r>
        <w:rPr>
          <w:rFonts w:ascii="Arial" w:hAnsi="Arial" w:cs="Arial"/>
        </w:rPr>
        <w:t xml:space="preserve"> not meet those contracts would be submitted for payment</w:t>
      </w:r>
      <w:r w:rsidR="009C32E2">
        <w:rPr>
          <w:rFonts w:ascii="Arial" w:hAnsi="Arial" w:cs="Arial"/>
        </w:rPr>
        <w:t xml:space="preserve"> to the fiscal agent by the Executive Director (ED)</w:t>
      </w:r>
      <w:r>
        <w:rPr>
          <w:rFonts w:ascii="Arial" w:hAnsi="Arial" w:cs="Arial"/>
        </w:rPr>
        <w:t>.</w:t>
      </w:r>
    </w:p>
    <w:p w:rsidR="00B86DA9" w:rsidRDefault="00B86DA9" w:rsidP="00BA028B">
      <w:pPr>
        <w:pStyle w:val="ListParagraph"/>
        <w:rPr>
          <w:rFonts w:ascii="Arial" w:hAnsi="Arial" w:cs="Arial"/>
        </w:rPr>
      </w:pPr>
    </w:p>
    <w:p w:rsidR="00B86DA9" w:rsidRDefault="00B86DA9" w:rsidP="00BA028B">
      <w:pPr>
        <w:pStyle w:val="ListParagraph"/>
        <w:rPr>
          <w:rFonts w:ascii="Arial" w:hAnsi="Arial" w:cs="Arial"/>
        </w:rPr>
      </w:pPr>
      <w:r>
        <w:rPr>
          <w:rFonts w:ascii="Arial" w:hAnsi="Arial" w:cs="Arial"/>
        </w:rPr>
        <w:t>Language in the policy change is not completely clear</w:t>
      </w:r>
      <w:r w:rsidR="009C32E2">
        <w:rPr>
          <w:rFonts w:ascii="Arial" w:hAnsi="Arial" w:cs="Arial"/>
        </w:rPr>
        <w:t xml:space="preserve"> due to questions about the latitude the Commission has to vote electronically</w:t>
      </w:r>
      <w:r>
        <w:rPr>
          <w:rFonts w:ascii="Arial" w:hAnsi="Arial" w:cs="Arial"/>
        </w:rPr>
        <w:t xml:space="preserve">, Mattson should return in April with language and clarifications that have been vetted by legal counsel.  Amounts for expenditures by the ED and the EC are suggested to be </w:t>
      </w:r>
      <w:r w:rsidR="00E37805">
        <w:rPr>
          <w:rFonts w:ascii="Arial" w:hAnsi="Arial" w:cs="Arial"/>
        </w:rPr>
        <w:t>$5,000 for claims not previously approved as part of the budget by the Commission.</w:t>
      </w:r>
    </w:p>
    <w:p w:rsidR="00E37805" w:rsidRDefault="00E37805" w:rsidP="00BA028B">
      <w:pPr>
        <w:pStyle w:val="ListParagraph"/>
        <w:rPr>
          <w:rFonts w:ascii="Arial" w:hAnsi="Arial" w:cs="Arial"/>
        </w:rPr>
      </w:pPr>
    </w:p>
    <w:p w:rsidR="00E37805" w:rsidRDefault="00E37805" w:rsidP="00E37805">
      <w:pPr>
        <w:pStyle w:val="ListParagraph"/>
        <w:numPr>
          <w:ilvl w:val="1"/>
          <w:numId w:val="1"/>
        </w:numPr>
        <w:rPr>
          <w:rFonts w:ascii="Arial" w:hAnsi="Arial" w:cs="Arial"/>
          <w:b/>
        </w:rPr>
      </w:pPr>
      <w:r w:rsidRPr="00E37805">
        <w:rPr>
          <w:rFonts w:ascii="Arial" w:hAnsi="Arial" w:cs="Arial"/>
          <w:b/>
        </w:rPr>
        <w:t>– Procedure for Approval of Expenses in Months the Commission Does Not Meet</w:t>
      </w:r>
    </w:p>
    <w:p w:rsidR="00E37805" w:rsidRDefault="00E37805" w:rsidP="00E37805">
      <w:pPr>
        <w:ind w:left="720"/>
        <w:rPr>
          <w:rFonts w:ascii="Arial" w:hAnsi="Arial" w:cs="Arial"/>
        </w:rPr>
      </w:pPr>
      <w:r>
        <w:rPr>
          <w:rFonts w:ascii="Arial" w:hAnsi="Arial" w:cs="Arial"/>
        </w:rPr>
        <w:t>Discussion of 6.2 was covered in the discussion of the Executive Committee Creation.</w:t>
      </w:r>
    </w:p>
    <w:p w:rsidR="00E37805" w:rsidRDefault="00E37805" w:rsidP="00E37805">
      <w:pPr>
        <w:ind w:left="720"/>
        <w:rPr>
          <w:rFonts w:ascii="Arial" w:hAnsi="Arial" w:cs="Arial"/>
        </w:rPr>
      </w:pPr>
    </w:p>
    <w:p w:rsidR="00E37805" w:rsidRDefault="00E37805" w:rsidP="00E37805">
      <w:pPr>
        <w:pStyle w:val="ListParagraph"/>
        <w:numPr>
          <w:ilvl w:val="1"/>
          <w:numId w:val="1"/>
        </w:numPr>
        <w:rPr>
          <w:rFonts w:ascii="Arial" w:hAnsi="Arial" w:cs="Arial"/>
          <w:b/>
        </w:rPr>
      </w:pPr>
      <w:r w:rsidRPr="00E37805">
        <w:rPr>
          <w:rFonts w:ascii="Arial" w:hAnsi="Arial" w:cs="Arial"/>
          <w:b/>
        </w:rPr>
        <w:t>– DPC Terms</w:t>
      </w:r>
    </w:p>
    <w:p w:rsidR="009C32E2" w:rsidRDefault="009C32E2" w:rsidP="009C32E2">
      <w:pPr>
        <w:pStyle w:val="ListParagraph"/>
        <w:ind w:left="1125"/>
        <w:rPr>
          <w:rFonts w:ascii="Arial" w:hAnsi="Arial" w:cs="Arial"/>
        </w:rPr>
      </w:pPr>
      <w:r>
        <w:rPr>
          <w:rFonts w:ascii="Arial" w:hAnsi="Arial" w:cs="Arial"/>
        </w:rPr>
        <w:t>Czapiewski reported that at the recent round of DPC meetings he did inquire of those in attendance their interest in continuing.  Everyone</w:t>
      </w:r>
      <w:r w:rsidR="009A7E09">
        <w:rPr>
          <w:rFonts w:ascii="Arial" w:hAnsi="Arial" w:cs="Arial"/>
        </w:rPr>
        <w:t xml:space="preserve"> </w:t>
      </w:r>
      <w:r>
        <w:rPr>
          <w:rFonts w:ascii="Arial" w:hAnsi="Arial" w:cs="Arial"/>
        </w:rPr>
        <w:t xml:space="preserve">expressed interest in continuing with the DPC.  We need to discuss when we open up the </w:t>
      </w:r>
      <w:r w:rsidR="009A7E09">
        <w:rPr>
          <w:rFonts w:ascii="Arial" w:hAnsi="Arial" w:cs="Arial"/>
        </w:rPr>
        <w:t xml:space="preserve">application </w:t>
      </w:r>
      <w:r>
        <w:rPr>
          <w:rFonts w:ascii="Arial" w:hAnsi="Arial" w:cs="Arial"/>
        </w:rPr>
        <w:t xml:space="preserve">process to </w:t>
      </w:r>
      <w:r w:rsidR="009A7E09">
        <w:rPr>
          <w:rFonts w:ascii="Arial" w:hAnsi="Arial" w:cs="Arial"/>
        </w:rPr>
        <w:t>new members, with assistance of the Commissioners to identify potential new members.</w:t>
      </w:r>
    </w:p>
    <w:p w:rsidR="009A7E09" w:rsidRDefault="009A7E09" w:rsidP="009C32E2">
      <w:pPr>
        <w:pStyle w:val="ListParagraph"/>
        <w:ind w:left="1125"/>
        <w:rPr>
          <w:rFonts w:ascii="Arial" w:hAnsi="Arial" w:cs="Arial"/>
        </w:rPr>
      </w:pPr>
    </w:p>
    <w:p w:rsidR="009A7E09" w:rsidRDefault="009A7E09" w:rsidP="009C32E2">
      <w:pPr>
        <w:pStyle w:val="ListParagraph"/>
        <w:ind w:left="1125"/>
        <w:rPr>
          <w:rFonts w:ascii="Arial" w:hAnsi="Arial" w:cs="Arial"/>
        </w:rPr>
      </w:pPr>
      <w:r>
        <w:rPr>
          <w:rFonts w:ascii="Arial" w:hAnsi="Arial" w:cs="Arial"/>
        </w:rPr>
        <w:t>Commissioner Wendorf stated there is a need to have new members in District 4 as there is currently a lack of interest in the District and he urged moving forward rapidly.</w:t>
      </w:r>
    </w:p>
    <w:p w:rsidR="009A7E09" w:rsidRDefault="009A7E09" w:rsidP="009C32E2">
      <w:pPr>
        <w:pStyle w:val="ListParagraph"/>
        <w:ind w:left="1125"/>
        <w:rPr>
          <w:rFonts w:ascii="Arial" w:hAnsi="Arial" w:cs="Arial"/>
        </w:rPr>
      </w:pPr>
    </w:p>
    <w:p w:rsidR="009A7E09" w:rsidRDefault="009A7E09" w:rsidP="009C32E2">
      <w:pPr>
        <w:pStyle w:val="ListParagraph"/>
        <w:ind w:left="1125"/>
        <w:rPr>
          <w:rFonts w:ascii="Arial" w:hAnsi="Arial" w:cs="Arial"/>
        </w:rPr>
      </w:pPr>
      <w:r>
        <w:rPr>
          <w:rFonts w:ascii="Arial" w:hAnsi="Arial" w:cs="Arial"/>
        </w:rPr>
        <w:t>There was discussion of the terms for members on the DPC and whether there was a need to have a defined term or simply have the Commission reappoint members annually.</w:t>
      </w:r>
    </w:p>
    <w:p w:rsidR="009A7E09" w:rsidRDefault="009A7E09" w:rsidP="009C32E2">
      <w:pPr>
        <w:pStyle w:val="ListParagraph"/>
        <w:ind w:left="1125"/>
        <w:rPr>
          <w:rFonts w:ascii="Arial" w:hAnsi="Arial" w:cs="Arial"/>
        </w:rPr>
      </w:pPr>
    </w:p>
    <w:p w:rsidR="009A7E09" w:rsidRDefault="009A7E09" w:rsidP="009C32E2">
      <w:pPr>
        <w:pStyle w:val="ListParagraph"/>
        <w:ind w:left="1125"/>
        <w:rPr>
          <w:rFonts w:ascii="Arial" w:hAnsi="Arial" w:cs="Arial"/>
        </w:rPr>
      </w:pPr>
      <w:r>
        <w:rPr>
          <w:rFonts w:ascii="Arial" w:hAnsi="Arial" w:cs="Arial"/>
        </w:rPr>
        <w:lastRenderedPageBreak/>
        <w:t xml:space="preserve">Further discussion suggested an annual postcard asking for </w:t>
      </w:r>
      <w:r w:rsidR="007B6FAE">
        <w:rPr>
          <w:rFonts w:ascii="Arial" w:hAnsi="Arial" w:cs="Arial"/>
        </w:rPr>
        <w:t>a</w:t>
      </w:r>
      <w:r>
        <w:rPr>
          <w:rFonts w:ascii="Arial" w:hAnsi="Arial" w:cs="Arial"/>
        </w:rPr>
        <w:t xml:space="preserve"> response in </w:t>
      </w:r>
      <w:r w:rsidR="00FC7FC8">
        <w:rPr>
          <w:rFonts w:ascii="Arial" w:hAnsi="Arial" w:cs="Arial"/>
        </w:rPr>
        <w:t>the</w:t>
      </w:r>
      <w:r>
        <w:rPr>
          <w:rFonts w:ascii="Arial" w:hAnsi="Arial" w:cs="Arial"/>
        </w:rPr>
        <w:t xml:space="preserve"> interest to serve another year.  All DPC members serve at the will of the </w:t>
      </w:r>
      <w:r w:rsidR="007B6FAE">
        <w:rPr>
          <w:rFonts w:ascii="Arial" w:hAnsi="Arial" w:cs="Arial"/>
        </w:rPr>
        <w:t>C</w:t>
      </w:r>
      <w:r>
        <w:rPr>
          <w:rFonts w:ascii="Arial" w:hAnsi="Arial" w:cs="Arial"/>
        </w:rPr>
        <w:t>ommission and the</w:t>
      </w:r>
      <w:r w:rsidR="007B6FAE">
        <w:rPr>
          <w:rFonts w:ascii="Arial" w:hAnsi="Arial" w:cs="Arial"/>
        </w:rPr>
        <w:t xml:space="preserve"> DPC</w:t>
      </w:r>
      <w:r>
        <w:rPr>
          <w:rFonts w:ascii="Arial" w:hAnsi="Arial" w:cs="Arial"/>
        </w:rPr>
        <w:t xml:space="preserve"> membership requires annual validation</w:t>
      </w:r>
      <w:r w:rsidR="007B6FAE">
        <w:rPr>
          <w:rFonts w:ascii="Arial" w:hAnsi="Arial" w:cs="Arial"/>
        </w:rPr>
        <w:t xml:space="preserve"> and approval of the Commission.  Membership will take into account the attendance at DPC meetings but also the members attendance and advocacy at other meetings throughout the District</w:t>
      </w:r>
    </w:p>
    <w:p w:rsidR="007B6FAE" w:rsidRDefault="007B6FAE" w:rsidP="009C32E2">
      <w:pPr>
        <w:pStyle w:val="ListParagraph"/>
        <w:ind w:left="1125"/>
        <w:rPr>
          <w:rFonts w:ascii="Arial" w:hAnsi="Arial" w:cs="Arial"/>
        </w:rPr>
      </w:pPr>
    </w:p>
    <w:p w:rsidR="00FC7FC8" w:rsidRDefault="007B6FAE" w:rsidP="009C32E2">
      <w:pPr>
        <w:pStyle w:val="ListParagraph"/>
        <w:ind w:left="1125"/>
        <w:rPr>
          <w:rFonts w:ascii="Arial" w:hAnsi="Arial" w:cs="Arial"/>
        </w:rPr>
      </w:pPr>
      <w:r w:rsidRPr="007B6FAE">
        <w:rPr>
          <w:rFonts w:ascii="Arial" w:hAnsi="Arial" w:cs="Arial"/>
          <w:b/>
        </w:rPr>
        <w:t>M</w:t>
      </w:r>
      <w:r w:rsidR="00691D2D">
        <w:rPr>
          <w:rFonts w:ascii="Arial" w:hAnsi="Arial" w:cs="Arial"/>
          <w:b/>
        </w:rPr>
        <w:t>OTION</w:t>
      </w:r>
      <w:r>
        <w:rPr>
          <w:rFonts w:ascii="Arial" w:hAnsi="Arial" w:cs="Arial"/>
        </w:rPr>
        <w:t xml:space="preserve"> by Ryan</w:t>
      </w:r>
    </w:p>
    <w:p w:rsidR="007B6FAE" w:rsidRPr="00691D2D" w:rsidRDefault="007B6FAE" w:rsidP="009C32E2">
      <w:pPr>
        <w:pStyle w:val="ListParagraph"/>
        <w:ind w:left="1125"/>
        <w:rPr>
          <w:rFonts w:ascii="Arial" w:hAnsi="Arial" w:cs="Arial"/>
          <w:b/>
        </w:rPr>
      </w:pPr>
      <w:r w:rsidRPr="00691D2D">
        <w:rPr>
          <w:rFonts w:ascii="Arial" w:hAnsi="Arial" w:cs="Arial"/>
          <w:b/>
        </w:rPr>
        <w:t>To amend</w:t>
      </w:r>
      <w:r w:rsidR="00FC7FC8" w:rsidRPr="00691D2D">
        <w:rPr>
          <w:rFonts w:ascii="Arial" w:hAnsi="Arial" w:cs="Arial"/>
          <w:b/>
        </w:rPr>
        <w:t xml:space="preserve"> the Procedures Manual,</w:t>
      </w:r>
      <w:r w:rsidRPr="00691D2D">
        <w:rPr>
          <w:rFonts w:ascii="Arial" w:hAnsi="Arial" w:cs="Arial"/>
          <w:b/>
        </w:rPr>
        <w:t xml:space="preserve"> DPC Procedures Sec</w:t>
      </w:r>
      <w:r w:rsidR="002A3278" w:rsidRPr="00691D2D">
        <w:rPr>
          <w:rFonts w:ascii="Arial" w:hAnsi="Arial" w:cs="Arial"/>
          <w:b/>
        </w:rPr>
        <w:t>tion V</w:t>
      </w:r>
      <w:r w:rsidR="00FC7FC8" w:rsidRPr="00691D2D">
        <w:rPr>
          <w:rFonts w:ascii="Arial" w:hAnsi="Arial" w:cs="Arial"/>
          <w:b/>
        </w:rPr>
        <w:t>, A.  S</w:t>
      </w:r>
      <w:r w:rsidRPr="00691D2D">
        <w:rPr>
          <w:rFonts w:ascii="Arial" w:hAnsi="Arial" w:cs="Arial"/>
          <w:b/>
        </w:rPr>
        <w:t>elections are reviewed annually</w:t>
      </w:r>
      <w:r w:rsidR="00FC7FC8" w:rsidRPr="00691D2D">
        <w:rPr>
          <w:rFonts w:ascii="Arial" w:hAnsi="Arial" w:cs="Arial"/>
          <w:b/>
        </w:rPr>
        <w:t xml:space="preserve"> and approved by the Commission for reappointment at the July meeting</w:t>
      </w:r>
      <w:r w:rsidR="00B71E34">
        <w:rPr>
          <w:rFonts w:ascii="Arial" w:hAnsi="Arial" w:cs="Arial"/>
          <w:b/>
        </w:rPr>
        <w:t>,</w:t>
      </w:r>
      <w:r w:rsidR="00FC7FC8" w:rsidRPr="00691D2D">
        <w:rPr>
          <w:rFonts w:ascii="Arial" w:hAnsi="Arial" w:cs="Arial"/>
          <w:b/>
        </w:rPr>
        <w:t xml:space="preserve"> with consideration</w:t>
      </w:r>
      <w:r w:rsidR="00B71E34">
        <w:rPr>
          <w:rFonts w:ascii="Arial" w:hAnsi="Arial" w:cs="Arial"/>
          <w:b/>
        </w:rPr>
        <w:t xml:space="preserve"> given</w:t>
      </w:r>
      <w:r w:rsidR="00FC7FC8" w:rsidRPr="00691D2D">
        <w:rPr>
          <w:rFonts w:ascii="Arial" w:hAnsi="Arial" w:cs="Arial"/>
          <w:b/>
        </w:rPr>
        <w:t xml:space="preserve"> to attendance and or advocacy for the commission.</w:t>
      </w:r>
    </w:p>
    <w:p w:rsidR="00FC7FC8" w:rsidRDefault="00691D2D" w:rsidP="009C32E2">
      <w:pPr>
        <w:pStyle w:val="ListParagraph"/>
        <w:ind w:left="1125"/>
        <w:rPr>
          <w:rFonts w:ascii="Arial" w:hAnsi="Arial" w:cs="Arial"/>
        </w:rPr>
      </w:pPr>
      <w:r>
        <w:rPr>
          <w:rFonts w:ascii="Arial" w:hAnsi="Arial" w:cs="Arial"/>
          <w:b/>
        </w:rPr>
        <w:t>SECOND</w:t>
      </w:r>
      <w:r w:rsidR="00FC7FC8">
        <w:rPr>
          <w:rFonts w:ascii="Arial" w:hAnsi="Arial" w:cs="Arial"/>
        </w:rPr>
        <w:t xml:space="preserve"> by R. Anderson</w:t>
      </w:r>
    </w:p>
    <w:p w:rsidR="00FC7FC8" w:rsidRDefault="00FC7FC8" w:rsidP="009C32E2">
      <w:pPr>
        <w:pStyle w:val="ListParagraph"/>
        <w:ind w:left="1125"/>
        <w:rPr>
          <w:rFonts w:ascii="Arial" w:hAnsi="Arial" w:cs="Arial"/>
          <w:b/>
        </w:rPr>
      </w:pPr>
      <w:r>
        <w:rPr>
          <w:rFonts w:ascii="Arial" w:hAnsi="Arial" w:cs="Arial"/>
          <w:b/>
        </w:rPr>
        <w:t>Motion Approved</w:t>
      </w:r>
    </w:p>
    <w:p w:rsidR="004B38AB" w:rsidRDefault="004B38AB" w:rsidP="004B38AB">
      <w:pPr>
        <w:rPr>
          <w:rFonts w:ascii="Arial" w:hAnsi="Arial" w:cs="Arial"/>
        </w:rPr>
      </w:pPr>
    </w:p>
    <w:p w:rsidR="004B38AB" w:rsidRDefault="004B38AB" w:rsidP="004B38AB">
      <w:pPr>
        <w:pStyle w:val="ListParagraph"/>
        <w:numPr>
          <w:ilvl w:val="0"/>
          <w:numId w:val="1"/>
        </w:numPr>
        <w:rPr>
          <w:rFonts w:ascii="Arial" w:hAnsi="Arial" w:cs="Arial"/>
          <w:b/>
        </w:rPr>
      </w:pPr>
      <w:r w:rsidRPr="004B38AB">
        <w:rPr>
          <w:rFonts w:ascii="Arial" w:hAnsi="Arial" w:cs="Arial"/>
          <w:b/>
        </w:rPr>
        <w:t>New Business</w:t>
      </w:r>
      <w:r>
        <w:rPr>
          <w:rFonts w:ascii="Arial" w:hAnsi="Arial" w:cs="Arial"/>
          <w:b/>
        </w:rPr>
        <w:t>:</w:t>
      </w:r>
    </w:p>
    <w:p w:rsidR="004B38AB" w:rsidRDefault="004B38AB" w:rsidP="004B38AB">
      <w:pPr>
        <w:pStyle w:val="ListParagraph"/>
        <w:rPr>
          <w:rFonts w:ascii="Arial" w:hAnsi="Arial" w:cs="Arial"/>
          <w:b/>
        </w:rPr>
      </w:pPr>
    </w:p>
    <w:p w:rsidR="004B38AB" w:rsidRDefault="004B38AB" w:rsidP="004B38AB">
      <w:pPr>
        <w:pStyle w:val="ListParagraph"/>
        <w:numPr>
          <w:ilvl w:val="1"/>
          <w:numId w:val="1"/>
        </w:numPr>
        <w:rPr>
          <w:rFonts w:ascii="Arial" w:hAnsi="Arial" w:cs="Arial"/>
          <w:b/>
        </w:rPr>
      </w:pPr>
      <w:r>
        <w:rPr>
          <w:rFonts w:ascii="Arial" w:hAnsi="Arial" w:cs="Arial"/>
          <w:b/>
        </w:rPr>
        <w:t>– DPC Meetings</w:t>
      </w:r>
    </w:p>
    <w:p w:rsidR="004B38AB" w:rsidRDefault="004B38AB" w:rsidP="004B38AB">
      <w:pPr>
        <w:pStyle w:val="ListParagraph"/>
        <w:ind w:left="1125"/>
        <w:rPr>
          <w:rFonts w:ascii="Arial" w:hAnsi="Arial" w:cs="Arial"/>
        </w:rPr>
      </w:pPr>
      <w:r>
        <w:rPr>
          <w:rFonts w:ascii="Arial" w:hAnsi="Arial" w:cs="Arial"/>
        </w:rPr>
        <w:t>Czapiewski reported on the recent round of DPC meetings and workshops.  They were very well attended again, some districts had many new people and new projects that are considering designation.  Districts 2 and 5 were heavy on projects coming back for reapplication; trying to improve their applications or trying a new concept.</w:t>
      </w:r>
    </w:p>
    <w:p w:rsidR="004B38AB" w:rsidRDefault="004B38AB" w:rsidP="004B38AB">
      <w:pPr>
        <w:pStyle w:val="ListParagraph"/>
        <w:ind w:left="1125"/>
        <w:rPr>
          <w:rFonts w:ascii="Arial" w:hAnsi="Arial" w:cs="Arial"/>
        </w:rPr>
      </w:pPr>
    </w:p>
    <w:p w:rsidR="004B38AB" w:rsidRDefault="004B38AB" w:rsidP="004B38AB">
      <w:pPr>
        <w:pStyle w:val="ListParagraph"/>
        <w:ind w:left="1125"/>
        <w:rPr>
          <w:rFonts w:ascii="Arial" w:hAnsi="Arial" w:cs="Arial"/>
        </w:rPr>
      </w:pPr>
      <w:r>
        <w:rPr>
          <w:rFonts w:ascii="Arial" w:hAnsi="Arial" w:cs="Arial"/>
        </w:rPr>
        <w:t>Total attendance at the workshops was 118, high of 28 in D5 and a low of 12 in D4 with a mean of 19.6 at each workshop.  Very good discussions and the Master Plan Portal was very well received.</w:t>
      </w:r>
    </w:p>
    <w:p w:rsidR="004B38AB" w:rsidRDefault="004B38AB" w:rsidP="004B38AB">
      <w:pPr>
        <w:pStyle w:val="ListParagraph"/>
        <w:ind w:left="1125"/>
        <w:rPr>
          <w:rFonts w:ascii="Arial" w:hAnsi="Arial" w:cs="Arial"/>
        </w:rPr>
      </w:pPr>
    </w:p>
    <w:p w:rsidR="004B38AB" w:rsidRDefault="004B38AB" w:rsidP="004B38AB">
      <w:pPr>
        <w:pStyle w:val="ListParagraph"/>
        <w:ind w:left="1125"/>
        <w:rPr>
          <w:rFonts w:ascii="Arial" w:hAnsi="Arial" w:cs="Arial"/>
        </w:rPr>
      </w:pPr>
      <w:r>
        <w:rPr>
          <w:rFonts w:ascii="Arial" w:hAnsi="Arial" w:cs="Arial"/>
        </w:rPr>
        <w:t xml:space="preserve">Commissioner R. Anderson reported that D5 had a great deal of excitement </w:t>
      </w:r>
      <w:r w:rsidR="00460590">
        <w:rPr>
          <w:rFonts w:ascii="Arial" w:hAnsi="Arial" w:cs="Arial"/>
        </w:rPr>
        <w:t xml:space="preserve">this round, </w:t>
      </w:r>
      <w:r>
        <w:rPr>
          <w:rFonts w:ascii="Arial" w:hAnsi="Arial" w:cs="Arial"/>
        </w:rPr>
        <w:t xml:space="preserve">where they had been frustrated </w:t>
      </w:r>
      <w:r w:rsidR="00460590">
        <w:rPr>
          <w:rFonts w:ascii="Arial" w:hAnsi="Arial" w:cs="Arial"/>
        </w:rPr>
        <w:t>previously,</w:t>
      </w:r>
      <w:r>
        <w:rPr>
          <w:rFonts w:ascii="Arial" w:hAnsi="Arial" w:cs="Arial"/>
        </w:rPr>
        <w:t xml:space="preserve"> and applicants appear to be getting better and there will definitely be </w:t>
      </w:r>
      <w:r w:rsidR="00B953C7">
        <w:rPr>
          <w:rFonts w:ascii="Arial" w:hAnsi="Arial" w:cs="Arial"/>
        </w:rPr>
        <w:t>high quality</w:t>
      </w:r>
      <w:r>
        <w:rPr>
          <w:rFonts w:ascii="Arial" w:hAnsi="Arial" w:cs="Arial"/>
        </w:rPr>
        <w:t xml:space="preserve"> projects coming in this round of applications.</w:t>
      </w:r>
    </w:p>
    <w:p w:rsidR="004B38AB" w:rsidRDefault="004B38AB" w:rsidP="004B38AB">
      <w:pPr>
        <w:pStyle w:val="ListParagraph"/>
        <w:ind w:left="1125"/>
        <w:rPr>
          <w:rFonts w:ascii="Arial" w:hAnsi="Arial" w:cs="Arial"/>
        </w:rPr>
      </w:pPr>
    </w:p>
    <w:p w:rsidR="004B38AB" w:rsidRDefault="004B38AB" w:rsidP="004B38AB">
      <w:pPr>
        <w:pStyle w:val="ListParagraph"/>
        <w:ind w:left="1125"/>
        <w:rPr>
          <w:rFonts w:ascii="Arial" w:hAnsi="Arial" w:cs="Arial"/>
        </w:rPr>
      </w:pPr>
      <w:r>
        <w:rPr>
          <w:rFonts w:ascii="Arial" w:hAnsi="Arial" w:cs="Arial"/>
        </w:rPr>
        <w:t>Czapiewski reported that we are finding some interesting projects</w:t>
      </w:r>
      <w:r w:rsidR="00B953C7">
        <w:rPr>
          <w:rFonts w:ascii="Arial" w:hAnsi="Arial" w:cs="Arial"/>
        </w:rPr>
        <w:t xml:space="preserve"> and challenges with classifications.  We need to help applicants think clearly about what their project is.  Czapiewski feels the prototype concept is a creative tool in the arsenal to be able to deal with some of the issues raised in applications.</w:t>
      </w:r>
    </w:p>
    <w:p w:rsidR="00B953C7" w:rsidRDefault="00B953C7" w:rsidP="004B38AB">
      <w:pPr>
        <w:pStyle w:val="ListParagraph"/>
        <w:ind w:left="1125"/>
        <w:rPr>
          <w:rFonts w:ascii="Arial" w:hAnsi="Arial" w:cs="Arial"/>
        </w:rPr>
      </w:pPr>
    </w:p>
    <w:p w:rsidR="00B953C7" w:rsidRDefault="00B953C7" w:rsidP="004B38AB">
      <w:pPr>
        <w:pStyle w:val="ListParagraph"/>
        <w:ind w:left="1125"/>
        <w:rPr>
          <w:rFonts w:ascii="Arial" w:hAnsi="Arial" w:cs="Arial"/>
        </w:rPr>
      </w:pPr>
      <w:r>
        <w:rPr>
          <w:rFonts w:ascii="Arial" w:hAnsi="Arial" w:cs="Arial"/>
        </w:rPr>
        <w:t>Mattson felt that some of the projects that didn’t do well previously are finding interesting ways to cluster projects and communities are thinking bigger about what they propose in their applications.</w:t>
      </w:r>
    </w:p>
    <w:p w:rsidR="00B953C7" w:rsidRDefault="00B953C7" w:rsidP="004B38AB">
      <w:pPr>
        <w:pStyle w:val="ListParagraph"/>
        <w:ind w:left="1125"/>
        <w:rPr>
          <w:rFonts w:ascii="Arial" w:hAnsi="Arial" w:cs="Arial"/>
        </w:rPr>
      </w:pPr>
    </w:p>
    <w:p w:rsidR="00B953C7" w:rsidRDefault="00B953C7" w:rsidP="004B38AB">
      <w:pPr>
        <w:pStyle w:val="ListParagraph"/>
        <w:ind w:left="1125"/>
        <w:rPr>
          <w:rFonts w:ascii="Arial" w:hAnsi="Arial" w:cs="Arial"/>
        </w:rPr>
      </w:pPr>
      <w:r>
        <w:rPr>
          <w:rFonts w:ascii="Arial" w:hAnsi="Arial" w:cs="Arial"/>
        </w:rPr>
        <w:lastRenderedPageBreak/>
        <w:t xml:space="preserve">Further discussion focused on how we support an application if the applicant doesn’t apply in the appropriate category for that project.  </w:t>
      </w:r>
      <w:r w:rsidR="006178D8">
        <w:rPr>
          <w:rFonts w:ascii="Arial" w:hAnsi="Arial" w:cs="Arial"/>
        </w:rPr>
        <w:t xml:space="preserve">There was agreement that the Commission needs to be fluid not rigid in regard to helping an applicant find the right category.  Czapiewski and Mattson frequently assist applicants who question in what category they fit best. </w:t>
      </w:r>
      <w:r w:rsidR="0092342B">
        <w:rPr>
          <w:rFonts w:ascii="Arial" w:hAnsi="Arial" w:cs="Arial"/>
        </w:rPr>
        <w:t xml:space="preserve">It is possible that in the future, as the system </w:t>
      </w:r>
      <w:r w:rsidR="007C6298">
        <w:rPr>
          <w:rFonts w:ascii="Arial" w:hAnsi="Arial" w:cs="Arial"/>
        </w:rPr>
        <w:t>matures</w:t>
      </w:r>
      <w:r w:rsidR="0092342B">
        <w:rPr>
          <w:rFonts w:ascii="Arial" w:hAnsi="Arial" w:cs="Arial"/>
        </w:rPr>
        <w:t xml:space="preserve"> categories will evolve and the Commission will adjust; neither the Strategic </w:t>
      </w:r>
      <w:r w:rsidR="0015548E">
        <w:rPr>
          <w:rFonts w:ascii="Arial" w:hAnsi="Arial" w:cs="Arial"/>
        </w:rPr>
        <w:t>n</w:t>
      </w:r>
      <w:r w:rsidR="0092342B">
        <w:rPr>
          <w:rFonts w:ascii="Arial" w:hAnsi="Arial" w:cs="Arial"/>
        </w:rPr>
        <w:t>or System Plans are static documents.</w:t>
      </w:r>
      <w:r w:rsidR="0015548E">
        <w:rPr>
          <w:rFonts w:ascii="Arial" w:hAnsi="Arial" w:cs="Arial"/>
        </w:rPr>
        <w:t xml:space="preserve">  </w:t>
      </w:r>
    </w:p>
    <w:p w:rsidR="0092342B" w:rsidRDefault="0092342B" w:rsidP="0092342B">
      <w:pPr>
        <w:rPr>
          <w:rFonts w:ascii="Arial" w:hAnsi="Arial" w:cs="Arial"/>
        </w:rPr>
      </w:pPr>
    </w:p>
    <w:p w:rsidR="0092342B" w:rsidRPr="0092342B" w:rsidRDefault="0092342B" w:rsidP="0092342B">
      <w:pPr>
        <w:pStyle w:val="ListParagraph"/>
        <w:numPr>
          <w:ilvl w:val="1"/>
          <w:numId w:val="1"/>
        </w:numPr>
        <w:rPr>
          <w:rFonts w:ascii="Arial" w:hAnsi="Arial" w:cs="Arial"/>
          <w:b/>
        </w:rPr>
      </w:pPr>
      <w:r w:rsidRPr="0092342B">
        <w:rPr>
          <w:rFonts w:ascii="Arial" w:hAnsi="Arial" w:cs="Arial"/>
          <w:b/>
        </w:rPr>
        <w:t>– Funding Application Deadline</w:t>
      </w:r>
    </w:p>
    <w:p w:rsidR="0092342B" w:rsidRDefault="0015548E" w:rsidP="0092342B">
      <w:pPr>
        <w:pStyle w:val="ListParagraph"/>
        <w:ind w:left="1125"/>
        <w:rPr>
          <w:rFonts w:ascii="Arial" w:hAnsi="Arial" w:cs="Arial"/>
        </w:rPr>
      </w:pPr>
      <w:r>
        <w:rPr>
          <w:rFonts w:ascii="Arial" w:hAnsi="Arial" w:cs="Arial"/>
        </w:rPr>
        <w:t xml:space="preserve">This item was changed from a Discussion Item to an Action item.  The Master Plan Portal is taking longer to develop and </w:t>
      </w:r>
      <w:r w:rsidR="007C6298">
        <w:rPr>
          <w:rFonts w:ascii="Arial" w:hAnsi="Arial" w:cs="Arial"/>
        </w:rPr>
        <w:t xml:space="preserve">test than originally thought, therefore to provide applicants a </w:t>
      </w:r>
      <w:r w:rsidR="00460590">
        <w:rPr>
          <w:rFonts w:ascii="Arial" w:hAnsi="Arial" w:cs="Arial"/>
        </w:rPr>
        <w:t>larger</w:t>
      </w:r>
      <w:r w:rsidR="007C6298">
        <w:rPr>
          <w:rFonts w:ascii="Arial" w:hAnsi="Arial" w:cs="Arial"/>
        </w:rPr>
        <w:t xml:space="preserve"> window to use the new portal an extension of the funding deadline would be helpful.  Information on the deadline change will be updated on the website and send out to the DPCs for distribution to their constituents.</w:t>
      </w:r>
    </w:p>
    <w:p w:rsidR="0015548E" w:rsidRDefault="0015548E" w:rsidP="0092342B">
      <w:pPr>
        <w:pStyle w:val="ListParagraph"/>
        <w:ind w:left="1125"/>
        <w:rPr>
          <w:rFonts w:ascii="Arial" w:hAnsi="Arial" w:cs="Arial"/>
        </w:rPr>
      </w:pPr>
      <w:r w:rsidRPr="0015548E">
        <w:rPr>
          <w:rFonts w:ascii="Arial" w:hAnsi="Arial" w:cs="Arial"/>
          <w:b/>
        </w:rPr>
        <w:t>M</w:t>
      </w:r>
      <w:r w:rsidR="00691D2D">
        <w:rPr>
          <w:rFonts w:ascii="Arial" w:hAnsi="Arial" w:cs="Arial"/>
          <w:b/>
        </w:rPr>
        <w:t>OTION</w:t>
      </w:r>
      <w:r>
        <w:rPr>
          <w:rFonts w:ascii="Arial" w:hAnsi="Arial" w:cs="Arial"/>
        </w:rPr>
        <w:t xml:space="preserve"> by Albrecht</w:t>
      </w:r>
    </w:p>
    <w:p w:rsidR="0015548E" w:rsidRDefault="0015548E" w:rsidP="0092342B">
      <w:pPr>
        <w:pStyle w:val="ListParagraph"/>
        <w:ind w:left="1125"/>
        <w:rPr>
          <w:rFonts w:ascii="Arial" w:hAnsi="Arial" w:cs="Arial"/>
        </w:rPr>
      </w:pPr>
      <w:r>
        <w:rPr>
          <w:rFonts w:ascii="Arial" w:hAnsi="Arial" w:cs="Arial"/>
          <w:b/>
        </w:rPr>
        <w:t>Extend the application deadline from</w:t>
      </w:r>
      <w:r w:rsidR="00FD1DAD">
        <w:rPr>
          <w:rFonts w:ascii="Arial" w:hAnsi="Arial" w:cs="Arial"/>
          <w:b/>
        </w:rPr>
        <w:t xml:space="preserve"> Friday,</w:t>
      </w:r>
      <w:r>
        <w:rPr>
          <w:rFonts w:ascii="Arial" w:hAnsi="Arial" w:cs="Arial"/>
          <w:b/>
        </w:rPr>
        <w:t xml:space="preserve"> July</w:t>
      </w:r>
      <w:r w:rsidR="00FD1DAD">
        <w:rPr>
          <w:rFonts w:ascii="Arial" w:hAnsi="Arial" w:cs="Arial"/>
          <w:b/>
        </w:rPr>
        <w:t xml:space="preserve"> 29</w:t>
      </w:r>
      <w:r>
        <w:rPr>
          <w:rFonts w:ascii="Arial" w:hAnsi="Arial" w:cs="Arial"/>
          <w:b/>
        </w:rPr>
        <w:t xml:space="preserve"> to Friday, September 2, 2016</w:t>
      </w:r>
    </w:p>
    <w:p w:rsidR="0015548E" w:rsidRDefault="0015548E" w:rsidP="0092342B">
      <w:pPr>
        <w:pStyle w:val="ListParagraph"/>
        <w:ind w:left="1125"/>
        <w:rPr>
          <w:rFonts w:ascii="Arial" w:hAnsi="Arial" w:cs="Arial"/>
        </w:rPr>
      </w:pPr>
      <w:r w:rsidRPr="0015548E">
        <w:rPr>
          <w:rFonts w:ascii="Arial" w:hAnsi="Arial" w:cs="Arial"/>
          <w:b/>
        </w:rPr>
        <w:t>S</w:t>
      </w:r>
      <w:r w:rsidR="00691D2D">
        <w:rPr>
          <w:rFonts w:ascii="Arial" w:hAnsi="Arial" w:cs="Arial"/>
          <w:b/>
        </w:rPr>
        <w:t>ECOND</w:t>
      </w:r>
      <w:r>
        <w:rPr>
          <w:rFonts w:ascii="Arial" w:hAnsi="Arial" w:cs="Arial"/>
        </w:rPr>
        <w:t xml:space="preserve"> by Ryan</w:t>
      </w:r>
    </w:p>
    <w:p w:rsidR="0015548E" w:rsidRDefault="0015548E" w:rsidP="0092342B">
      <w:pPr>
        <w:pStyle w:val="ListParagraph"/>
        <w:ind w:left="1125"/>
        <w:rPr>
          <w:rFonts w:ascii="Arial" w:hAnsi="Arial" w:cs="Arial"/>
          <w:b/>
        </w:rPr>
      </w:pPr>
      <w:r w:rsidRPr="0015548E">
        <w:rPr>
          <w:rFonts w:ascii="Arial" w:hAnsi="Arial" w:cs="Arial"/>
          <w:b/>
        </w:rPr>
        <w:t>Motion Approved</w:t>
      </w:r>
    </w:p>
    <w:p w:rsidR="007C6298" w:rsidRDefault="007C6298" w:rsidP="007C6298">
      <w:pPr>
        <w:rPr>
          <w:rFonts w:ascii="Arial" w:hAnsi="Arial" w:cs="Arial"/>
          <w:b/>
        </w:rPr>
      </w:pPr>
    </w:p>
    <w:p w:rsidR="007C6298" w:rsidRDefault="00312231" w:rsidP="007C6298">
      <w:pPr>
        <w:pStyle w:val="ListParagraph"/>
        <w:numPr>
          <w:ilvl w:val="0"/>
          <w:numId w:val="1"/>
        </w:numPr>
        <w:rPr>
          <w:rFonts w:ascii="Arial" w:hAnsi="Arial" w:cs="Arial"/>
          <w:b/>
        </w:rPr>
      </w:pPr>
      <w:r>
        <w:rPr>
          <w:rFonts w:ascii="Arial" w:hAnsi="Arial" w:cs="Arial"/>
          <w:b/>
        </w:rPr>
        <w:t>Items from members and letters to the Commission</w:t>
      </w:r>
      <w:r w:rsidR="007025B0">
        <w:rPr>
          <w:rFonts w:ascii="Arial" w:hAnsi="Arial" w:cs="Arial"/>
          <w:b/>
        </w:rPr>
        <w:t>:</w:t>
      </w:r>
    </w:p>
    <w:p w:rsidR="00312231" w:rsidRDefault="007025B0" w:rsidP="00312231">
      <w:pPr>
        <w:pStyle w:val="ListParagraph"/>
        <w:rPr>
          <w:rFonts w:ascii="Arial" w:hAnsi="Arial" w:cs="Arial"/>
        </w:rPr>
      </w:pPr>
      <w:r>
        <w:rPr>
          <w:rFonts w:ascii="Arial" w:hAnsi="Arial" w:cs="Arial"/>
        </w:rPr>
        <w:t>There are no letters to the Commission.</w:t>
      </w:r>
    </w:p>
    <w:p w:rsidR="007025B0" w:rsidRDefault="007025B0" w:rsidP="00312231">
      <w:pPr>
        <w:pStyle w:val="ListParagraph"/>
        <w:rPr>
          <w:rFonts w:ascii="Arial" w:hAnsi="Arial" w:cs="Arial"/>
        </w:rPr>
      </w:pPr>
    </w:p>
    <w:p w:rsidR="007025B0" w:rsidRDefault="007025B0" w:rsidP="00312231">
      <w:pPr>
        <w:pStyle w:val="ListParagraph"/>
        <w:rPr>
          <w:rFonts w:ascii="Arial" w:hAnsi="Arial" w:cs="Arial"/>
        </w:rPr>
      </w:pPr>
      <w:r>
        <w:rPr>
          <w:rFonts w:ascii="Arial" w:hAnsi="Arial" w:cs="Arial"/>
        </w:rPr>
        <w:t>Commissioner Mattice inquired as to the number of applications started in the DMS, Czapiewski reported there are 15 currently but there are more to come just based on the interest at the district workshops.</w:t>
      </w:r>
    </w:p>
    <w:p w:rsidR="007025B0" w:rsidRDefault="007025B0" w:rsidP="00312231">
      <w:pPr>
        <w:pStyle w:val="ListParagraph"/>
        <w:rPr>
          <w:rFonts w:ascii="Arial" w:hAnsi="Arial" w:cs="Arial"/>
        </w:rPr>
      </w:pPr>
    </w:p>
    <w:p w:rsidR="007025B0" w:rsidRDefault="007025B0" w:rsidP="00312231">
      <w:pPr>
        <w:pStyle w:val="ListParagraph"/>
        <w:rPr>
          <w:rFonts w:ascii="Arial" w:hAnsi="Arial" w:cs="Arial"/>
        </w:rPr>
      </w:pPr>
      <w:r>
        <w:rPr>
          <w:rFonts w:ascii="Arial" w:hAnsi="Arial" w:cs="Arial"/>
        </w:rPr>
        <w:t>Commissioner Nelson commented on trails in Minnesota that will eventually be connected to trails in other states.  Mattson stated that both she and Czapiewski have had conversations with trail groups building trails that will eventually connect to other trails in other states and they have been clear that funding stops at the border, but we do encourage the broader picture of trails connecting to regional centers that may not be in Minnesota.</w:t>
      </w:r>
    </w:p>
    <w:p w:rsidR="007025B0" w:rsidRPr="007025B0" w:rsidRDefault="007025B0" w:rsidP="007025B0">
      <w:pPr>
        <w:rPr>
          <w:rFonts w:ascii="Arial" w:hAnsi="Arial" w:cs="Arial"/>
          <w:b/>
        </w:rPr>
      </w:pPr>
    </w:p>
    <w:p w:rsidR="007025B0" w:rsidRDefault="007025B0" w:rsidP="007025B0">
      <w:pPr>
        <w:pStyle w:val="ListParagraph"/>
        <w:numPr>
          <w:ilvl w:val="0"/>
          <w:numId w:val="1"/>
        </w:numPr>
        <w:rPr>
          <w:rFonts w:ascii="Arial" w:hAnsi="Arial" w:cs="Arial"/>
          <w:b/>
        </w:rPr>
      </w:pPr>
      <w:r w:rsidRPr="007025B0">
        <w:rPr>
          <w:rFonts w:ascii="Arial" w:hAnsi="Arial" w:cs="Arial"/>
          <w:b/>
        </w:rPr>
        <w:t>Consent Agenda</w:t>
      </w:r>
      <w:r>
        <w:rPr>
          <w:rFonts w:ascii="Arial" w:hAnsi="Arial" w:cs="Arial"/>
          <w:b/>
        </w:rPr>
        <w:t>:</w:t>
      </w:r>
    </w:p>
    <w:p w:rsidR="007025B0" w:rsidRDefault="007025B0" w:rsidP="007025B0">
      <w:pPr>
        <w:pStyle w:val="ListParagraph"/>
        <w:rPr>
          <w:rFonts w:ascii="Arial" w:hAnsi="Arial" w:cs="Arial"/>
        </w:rPr>
      </w:pPr>
      <w:r>
        <w:rPr>
          <w:rFonts w:ascii="Arial" w:hAnsi="Arial" w:cs="Arial"/>
        </w:rPr>
        <w:t>Commissioner Mattice reviewed and submitted expenses for March:</w:t>
      </w:r>
    </w:p>
    <w:p w:rsidR="007025B0" w:rsidRDefault="007025B0" w:rsidP="007025B0">
      <w:pPr>
        <w:pStyle w:val="ListParagraph"/>
        <w:rPr>
          <w:rFonts w:ascii="Arial" w:hAnsi="Arial" w:cs="Arial"/>
        </w:rPr>
      </w:pPr>
      <w:r>
        <w:rPr>
          <w:rFonts w:ascii="Arial" w:hAnsi="Arial" w:cs="Arial"/>
        </w:rPr>
        <w:tab/>
        <w:t xml:space="preserve">Consulting Services </w:t>
      </w:r>
      <w:r>
        <w:rPr>
          <w:rFonts w:ascii="Arial" w:hAnsi="Arial" w:cs="Arial"/>
        </w:rPr>
        <w:tab/>
        <w:t>$43,244.21</w:t>
      </w:r>
    </w:p>
    <w:p w:rsidR="007025B0" w:rsidRDefault="007025B0" w:rsidP="007025B0">
      <w:pPr>
        <w:pStyle w:val="ListParagraph"/>
        <w:rPr>
          <w:rFonts w:ascii="Arial" w:hAnsi="Arial" w:cs="Arial"/>
        </w:rPr>
      </w:pPr>
      <w:r>
        <w:rPr>
          <w:rFonts w:ascii="Arial" w:hAnsi="Arial" w:cs="Arial"/>
        </w:rPr>
        <w:tab/>
        <w:t>Commission Expenses</w:t>
      </w:r>
      <w:proofErr w:type="gramStart"/>
      <w:r>
        <w:rPr>
          <w:rFonts w:ascii="Arial" w:hAnsi="Arial" w:cs="Arial"/>
        </w:rPr>
        <w:tab/>
        <w:t xml:space="preserve">  $</w:t>
      </w:r>
      <w:proofErr w:type="gramEnd"/>
      <w:r>
        <w:rPr>
          <w:rFonts w:ascii="Arial" w:hAnsi="Arial" w:cs="Arial"/>
        </w:rPr>
        <w:t>2,576.23</w:t>
      </w:r>
    </w:p>
    <w:p w:rsidR="007025B0" w:rsidRPr="007025B0" w:rsidRDefault="007025B0" w:rsidP="007025B0">
      <w:pPr>
        <w:pStyle w:val="ListParagraph"/>
        <w:rPr>
          <w:rFonts w:ascii="Arial" w:hAnsi="Arial" w:cs="Arial"/>
          <w:u w:val="single"/>
        </w:rPr>
      </w:pPr>
      <w:r>
        <w:rPr>
          <w:rFonts w:ascii="Arial" w:hAnsi="Arial" w:cs="Arial"/>
        </w:rPr>
        <w:tab/>
      </w:r>
      <w:r w:rsidRPr="007025B0">
        <w:rPr>
          <w:rFonts w:ascii="Arial" w:hAnsi="Arial" w:cs="Arial"/>
          <w:u w:val="single"/>
        </w:rPr>
        <w:t>DPC Expenses</w:t>
      </w:r>
      <w:r w:rsidRPr="007025B0">
        <w:rPr>
          <w:rFonts w:ascii="Arial" w:hAnsi="Arial" w:cs="Arial"/>
          <w:u w:val="single"/>
        </w:rPr>
        <w:tab/>
      </w:r>
      <w:r w:rsidRPr="007025B0">
        <w:rPr>
          <w:rFonts w:ascii="Arial" w:hAnsi="Arial" w:cs="Arial"/>
          <w:u w:val="single"/>
        </w:rPr>
        <w:tab/>
        <w:t xml:space="preserve">     $559.47</w:t>
      </w:r>
    </w:p>
    <w:p w:rsidR="007025B0" w:rsidRDefault="007025B0" w:rsidP="007025B0">
      <w:pPr>
        <w:pStyle w:val="ListParagraph"/>
        <w:rPr>
          <w:rFonts w:ascii="Arial" w:hAnsi="Arial" w:cs="Arial"/>
        </w:rPr>
      </w:pPr>
    </w:p>
    <w:p w:rsidR="007025B0" w:rsidRDefault="007025B0" w:rsidP="007025B0">
      <w:pPr>
        <w:pStyle w:val="ListParagraph"/>
        <w:rPr>
          <w:rFonts w:ascii="Arial" w:hAnsi="Arial" w:cs="Arial"/>
        </w:rPr>
      </w:pPr>
      <w:r>
        <w:rPr>
          <w:rFonts w:ascii="Arial" w:hAnsi="Arial" w:cs="Arial"/>
        </w:rPr>
        <w:tab/>
        <w:t>Total Expenses</w:t>
      </w:r>
      <w:r>
        <w:rPr>
          <w:rFonts w:ascii="Arial" w:hAnsi="Arial" w:cs="Arial"/>
        </w:rPr>
        <w:tab/>
      </w:r>
      <w:r>
        <w:rPr>
          <w:rFonts w:ascii="Arial" w:hAnsi="Arial" w:cs="Arial"/>
        </w:rPr>
        <w:tab/>
        <w:t>$46,379.91</w:t>
      </w:r>
    </w:p>
    <w:p w:rsidR="007025B0" w:rsidRDefault="007025B0" w:rsidP="007025B0">
      <w:pPr>
        <w:pStyle w:val="ListParagraph"/>
        <w:rPr>
          <w:rFonts w:ascii="Arial" w:hAnsi="Arial" w:cs="Arial"/>
        </w:rPr>
      </w:pPr>
    </w:p>
    <w:p w:rsidR="00691D2D" w:rsidRPr="00691D2D" w:rsidRDefault="00691D2D" w:rsidP="007025B0">
      <w:pPr>
        <w:pStyle w:val="ListParagraph"/>
        <w:rPr>
          <w:rFonts w:ascii="Arial" w:hAnsi="Arial" w:cs="Arial"/>
        </w:rPr>
      </w:pPr>
      <w:r>
        <w:rPr>
          <w:rFonts w:ascii="Arial" w:hAnsi="Arial" w:cs="Arial"/>
        </w:rPr>
        <w:t>Approval of the Consent Agenda</w:t>
      </w:r>
    </w:p>
    <w:p w:rsidR="007025B0" w:rsidRDefault="00691D2D" w:rsidP="007025B0">
      <w:pPr>
        <w:pStyle w:val="ListParagraph"/>
        <w:rPr>
          <w:rFonts w:ascii="Arial" w:hAnsi="Arial" w:cs="Arial"/>
        </w:rPr>
      </w:pPr>
      <w:r w:rsidRPr="00691D2D">
        <w:rPr>
          <w:rFonts w:ascii="Arial" w:hAnsi="Arial" w:cs="Arial"/>
          <w:b/>
        </w:rPr>
        <w:t>MOTION</w:t>
      </w:r>
      <w:r w:rsidR="007025B0">
        <w:rPr>
          <w:rFonts w:ascii="Arial" w:hAnsi="Arial" w:cs="Arial"/>
        </w:rPr>
        <w:t xml:space="preserve"> by Mattice</w:t>
      </w:r>
    </w:p>
    <w:p w:rsidR="00691D2D" w:rsidRDefault="00691D2D" w:rsidP="007025B0">
      <w:pPr>
        <w:pStyle w:val="ListParagraph"/>
        <w:rPr>
          <w:rFonts w:ascii="Arial" w:hAnsi="Arial" w:cs="Arial"/>
        </w:rPr>
      </w:pPr>
      <w:r>
        <w:rPr>
          <w:rFonts w:ascii="Arial" w:hAnsi="Arial" w:cs="Arial"/>
          <w:b/>
        </w:rPr>
        <w:t xml:space="preserve">SECOND </w:t>
      </w:r>
      <w:r>
        <w:rPr>
          <w:rFonts w:ascii="Arial" w:hAnsi="Arial" w:cs="Arial"/>
        </w:rPr>
        <w:t>by Nelson</w:t>
      </w:r>
    </w:p>
    <w:p w:rsidR="00691D2D" w:rsidRDefault="00691D2D" w:rsidP="007025B0">
      <w:pPr>
        <w:pStyle w:val="ListParagraph"/>
        <w:rPr>
          <w:rFonts w:ascii="Arial" w:hAnsi="Arial" w:cs="Arial"/>
          <w:b/>
        </w:rPr>
      </w:pPr>
      <w:r>
        <w:rPr>
          <w:rFonts w:ascii="Arial" w:hAnsi="Arial" w:cs="Arial"/>
          <w:b/>
        </w:rPr>
        <w:t>Motion Approved</w:t>
      </w:r>
    </w:p>
    <w:p w:rsidR="00DD02FF" w:rsidRDefault="00DD02FF" w:rsidP="007025B0">
      <w:pPr>
        <w:pStyle w:val="ListParagraph"/>
        <w:rPr>
          <w:rFonts w:ascii="Arial" w:hAnsi="Arial" w:cs="Arial"/>
          <w:b/>
        </w:rPr>
      </w:pPr>
    </w:p>
    <w:p w:rsidR="00DD02FF" w:rsidRPr="00DD02FF" w:rsidRDefault="00DD02FF" w:rsidP="00DD02FF">
      <w:pPr>
        <w:pStyle w:val="ListParagraph"/>
        <w:numPr>
          <w:ilvl w:val="0"/>
          <w:numId w:val="1"/>
        </w:numPr>
        <w:rPr>
          <w:rFonts w:ascii="Arial" w:hAnsi="Arial" w:cs="Arial"/>
        </w:rPr>
      </w:pPr>
      <w:r>
        <w:rPr>
          <w:rFonts w:ascii="Arial" w:hAnsi="Arial" w:cs="Arial"/>
          <w:b/>
        </w:rPr>
        <w:t>Next meeting and agenda items:</w:t>
      </w:r>
    </w:p>
    <w:p w:rsidR="00DD02FF" w:rsidRDefault="00DD02FF" w:rsidP="00DD02FF">
      <w:pPr>
        <w:ind w:left="720"/>
        <w:rPr>
          <w:rFonts w:ascii="Arial" w:hAnsi="Arial" w:cs="Arial"/>
        </w:rPr>
      </w:pPr>
      <w:r>
        <w:rPr>
          <w:rFonts w:ascii="Arial" w:hAnsi="Arial" w:cs="Arial"/>
        </w:rPr>
        <w:t>April 27, 10:00am in Sartell</w:t>
      </w:r>
    </w:p>
    <w:p w:rsidR="00DD02FF" w:rsidRPr="00DD02FF" w:rsidRDefault="00DD02FF" w:rsidP="00DD02FF">
      <w:pPr>
        <w:ind w:left="720"/>
        <w:rPr>
          <w:rFonts w:ascii="Arial" w:hAnsi="Arial" w:cs="Arial"/>
        </w:rPr>
      </w:pPr>
      <w:r>
        <w:rPr>
          <w:rFonts w:ascii="Arial" w:hAnsi="Arial" w:cs="Arial"/>
        </w:rPr>
        <w:t>May 25, 10:00am in Sartell</w:t>
      </w:r>
    </w:p>
    <w:p w:rsidR="00691D2D" w:rsidRDefault="00691D2D" w:rsidP="007025B0">
      <w:pPr>
        <w:pStyle w:val="ListParagraph"/>
        <w:rPr>
          <w:rFonts w:ascii="Arial" w:hAnsi="Arial" w:cs="Arial"/>
        </w:rPr>
      </w:pPr>
    </w:p>
    <w:p w:rsidR="00DD02FF" w:rsidRDefault="00DD02FF" w:rsidP="007025B0">
      <w:pPr>
        <w:pStyle w:val="ListParagraph"/>
        <w:rPr>
          <w:rFonts w:ascii="Arial" w:hAnsi="Arial" w:cs="Arial"/>
        </w:rPr>
      </w:pPr>
      <w:r>
        <w:rPr>
          <w:rFonts w:ascii="Arial" w:hAnsi="Arial" w:cs="Arial"/>
        </w:rPr>
        <w:t>Motion to adjourn the meeting</w:t>
      </w:r>
    </w:p>
    <w:p w:rsidR="00DD02FF" w:rsidRDefault="00DD02FF" w:rsidP="007025B0">
      <w:pPr>
        <w:pStyle w:val="ListParagraph"/>
        <w:rPr>
          <w:rFonts w:ascii="Arial" w:hAnsi="Arial" w:cs="Arial"/>
        </w:rPr>
      </w:pPr>
      <w:r w:rsidRPr="00DD02FF">
        <w:rPr>
          <w:rFonts w:ascii="Arial" w:hAnsi="Arial" w:cs="Arial"/>
          <w:b/>
        </w:rPr>
        <w:t>MOTION</w:t>
      </w:r>
      <w:r>
        <w:rPr>
          <w:rFonts w:ascii="Arial" w:hAnsi="Arial" w:cs="Arial"/>
          <w:b/>
        </w:rPr>
        <w:t xml:space="preserve"> </w:t>
      </w:r>
      <w:r>
        <w:rPr>
          <w:rFonts w:ascii="Arial" w:hAnsi="Arial" w:cs="Arial"/>
        </w:rPr>
        <w:t>by Wendorf</w:t>
      </w:r>
    </w:p>
    <w:p w:rsidR="00DD02FF" w:rsidRDefault="00DD02FF" w:rsidP="007025B0">
      <w:pPr>
        <w:pStyle w:val="ListParagraph"/>
        <w:rPr>
          <w:rFonts w:ascii="Arial" w:hAnsi="Arial" w:cs="Arial"/>
        </w:rPr>
      </w:pPr>
      <w:r>
        <w:rPr>
          <w:rFonts w:ascii="Arial" w:hAnsi="Arial" w:cs="Arial"/>
          <w:b/>
        </w:rPr>
        <w:t xml:space="preserve">SECOND </w:t>
      </w:r>
      <w:r>
        <w:rPr>
          <w:rFonts w:ascii="Arial" w:hAnsi="Arial" w:cs="Arial"/>
        </w:rPr>
        <w:t>by J. Anderson</w:t>
      </w:r>
    </w:p>
    <w:p w:rsidR="00DD02FF" w:rsidRPr="00DD02FF" w:rsidRDefault="00DD02FF" w:rsidP="007025B0">
      <w:pPr>
        <w:pStyle w:val="ListParagraph"/>
        <w:rPr>
          <w:rFonts w:ascii="Arial" w:hAnsi="Arial" w:cs="Arial"/>
        </w:rPr>
      </w:pPr>
      <w:r>
        <w:rPr>
          <w:rFonts w:ascii="Arial" w:hAnsi="Arial" w:cs="Arial"/>
          <w:b/>
        </w:rPr>
        <w:t>Motion Approved</w:t>
      </w:r>
    </w:p>
    <w:p w:rsidR="007025B0" w:rsidRDefault="007025B0" w:rsidP="007025B0">
      <w:pPr>
        <w:pStyle w:val="ListParagraph"/>
        <w:rPr>
          <w:rFonts w:ascii="Arial" w:hAnsi="Arial" w:cs="Arial"/>
        </w:rPr>
      </w:pPr>
    </w:p>
    <w:p w:rsidR="002F1257" w:rsidRDefault="002F1257" w:rsidP="007025B0">
      <w:pPr>
        <w:pStyle w:val="ListParagraph"/>
        <w:rPr>
          <w:rFonts w:ascii="Arial" w:hAnsi="Arial" w:cs="Arial"/>
        </w:rPr>
      </w:pPr>
    </w:p>
    <w:p w:rsidR="002F1257" w:rsidRDefault="002F1257" w:rsidP="007025B0">
      <w:pPr>
        <w:pStyle w:val="ListParagraph"/>
        <w:rPr>
          <w:rFonts w:ascii="Arial" w:hAnsi="Arial" w:cs="Arial"/>
        </w:rPr>
      </w:pPr>
    </w:p>
    <w:p w:rsidR="00BA028B" w:rsidRPr="00BA028B" w:rsidRDefault="00BA028B" w:rsidP="00BA028B">
      <w:pPr>
        <w:pStyle w:val="ListParagraph"/>
        <w:ind w:left="1125"/>
        <w:rPr>
          <w:rFonts w:ascii="Arial" w:hAnsi="Arial" w:cs="Arial"/>
          <w:b/>
        </w:rPr>
      </w:pPr>
    </w:p>
    <w:p w:rsidR="00606CD5" w:rsidRPr="00606CD5" w:rsidRDefault="00606CD5">
      <w:pPr>
        <w:rPr>
          <w:rFonts w:asciiTheme="minorHAnsi" w:hAnsiTheme="minorHAnsi"/>
          <w:b/>
        </w:rPr>
      </w:pPr>
    </w:p>
    <w:sectPr w:rsidR="00606CD5" w:rsidRPr="0060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296A"/>
    <w:multiLevelType w:val="multilevel"/>
    <w:tmpl w:val="57D03B40"/>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D5"/>
    <w:rsid w:val="00052BC6"/>
    <w:rsid w:val="0005798C"/>
    <w:rsid w:val="0015548E"/>
    <w:rsid w:val="00253D54"/>
    <w:rsid w:val="00267836"/>
    <w:rsid w:val="002874CD"/>
    <w:rsid w:val="002A3278"/>
    <w:rsid w:val="002B0635"/>
    <w:rsid w:val="002F1257"/>
    <w:rsid w:val="00312231"/>
    <w:rsid w:val="00371048"/>
    <w:rsid w:val="00460590"/>
    <w:rsid w:val="004B38AB"/>
    <w:rsid w:val="00606CD5"/>
    <w:rsid w:val="006178D8"/>
    <w:rsid w:val="00623BC4"/>
    <w:rsid w:val="00691D2D"/>
    <w:rsid w:val="007025B0"/>
    <w:rsid w:val="007B6FAE"/>
    <w:rsid w:val="007C6298"/>
    <w:rsid w:val="00884F10"/>
    <w:rsid w:val="0090066A"/>
    <w:rsid w:val="0092342B"/>
    <w:rsid w:val="009A7E09"/>
    <w:rsid w:val="009C32E2"/>
    <w:rsid w:val="00A53917"/>
    <w:rsid w:val="00A9665F"/>
    <w:rsid w:val="00B71E34"/>
    <w:rsid w:val="00B86DA9"/>
    <w:rsid w:val="00B953C7"/>
    <w:rsid w:val="00BA028B"/>
    <w:rsid w:val="00DD02FF"/>
    <w:rsid w:val="00E0516D"/>
    <w:rsid w:val="00E37805"/>
    <w:rsid w:val="00FC7FC8"/>
    <w:rsid w:val="00FD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B5E0-C60A-4947-9079-3F56549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2016-05-02T02:50:00Z</dcterms:created>
  <dcterms:modified xsi:type="dcterms:W3CDTF">2016-05-02T02:50:00Z</dcterms:modified>
</cp:coreProperties>
</file>