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E8" w:rsidRPr="000C6CBE" w:rsidRDefault="004C7FC6" w:rsidP="004C7FC6">
      <w:pPr>
        <w:spacing w:after="0" w:line="240" w:lineRule="auto"/>
        <w:rPr>
          <w:rFonts w:ascii="Arial" w:hAnsi="Arial" w:cs="Arial"/>
          <w:b/>
          <w:sz w:val="24"/>
          <w:szCs w:val="24"/>
        </w:rPr>
      </w:pPr>
      <w:bookmarkStart w:id="0" w:name="_GoBack"/>
      <w:bookmarkEnd w:id="0"/>
      <w:r w:rsidRPr="000C6CBE">
        <w:rPr>
          <w:rFonts w:ascii="Arial" w:hAnsi="Arial" w:cs="Arial"/>
          <w:b/>
          <w:sz w:val="24"/>
          <w:szCs w:val="24"/>
        </w:rPr>
        <w:t>Greater Minnesota Regional Parks and Trails Commission</w:t>
      </w:r>
    </w:p>
    <w:p w:rsidR="0051011F" w:rsidRPr="000C6CBE" w:rsidRDefault="00362250" w:rsidP="004C7FC6">
      <w:pPr>
        <w:spacing w:after="0" w:line="240" w:lineRule="auto"/>
        <w:rPr>
          <w:rFonts w:ascii="Arial" w:hAnsi="Arial" w:cs="Arial"/>
          <w:b/>
          <w:color w:val="FF0000"/>
          <w:sz w:val="24"/>
          <w:szCs w:val="24"/>
        </w:rPr>
      </w:pPr>
      <w:r w:rsidRPr="000C6CBE">
        <w:rPr>
          <w:rFonts w:ascii="Arial" w:hAnsi="Arial" w:cs="Arial"/>
          <w:b/>
          <w:sz w:val="24"/>
          <w:szCs w:val="24"/>
        </w:rPr>
        <w:t>Meeting Minutes for October 28</w:t>
      </w:r>
      <w:r w:rsidR="007C688B" w:rsidRPr="000C6CBE">
        <w:rPr>
          <w:rFonts w:ascii="Arial" w:hAnsi="Arial" w:cs="Arial"/>
          <w:b/>
          <w:sz w:val="24"/>
          <w:szCs w:val="24"/>
        </w:rPr>
        <w:t>, 2015</w:t>
      </w:r>
      <w:r w:rsidR="0051011F" w:rsidRPr="000C6CBE">
        <w:rPr>
          <w:rFonts w:ascii="Arial" w:hAnsi="Arial" w:cs="Arial"/>
          <w:b/>
          <w:sz w:val="24"/>
          <w:szCs w:val="24"/>
        </w:rPr>
        <w:tab/>
      </w:r>
      <w:r w:rsidR="008B5638" w:rsidRPr="000C6CBE">
        <w:rPr>
          <w:rFonts w:ascii="Arial" w:hAnsi="Arial" w:cs="Arial"/>
          <w:b/>
          <w:sz w:val="24"/>
          <w:szCs w:val="24"/>
        </w:rPr>
        <w:tab/>
      </w:r>
      <w:r w:rsidR="008B5638" w:rsidRPr="000C6CBE">
        <w:rPr>
          <w:rFonts w:ascii="Arial" w:hAnsi="Arial" w:cs="Arial"/>
          <w:b/>
          <w:sz w:val="24"/>
          <w:szCs w:val="24"/>
        </w:rPr>
        <w:tab/>
      </w:r>
      <w:r w:rsidR="005968BC" w:rsidRPr="000C6CBE">
        <w:rPr>
          <w:rFonts w:ascii="Arial" w:hAnsi="Arial" w:cs="Arial"/>
          <w:b/>
          <w:sz w:val="24"/>
          <w:szCs w:val="24"/>
        </w:rPr>
        <w:tab/>
      </w:r>
      <w:r w:rsidRPr="000C6CBE">
        <w:rPr>
          <w:rFonts w:ascii="Arial" w:hAnsi="Arial" w:cs="Arial"/>
          <w:b/>
          <w:sz w:val="24"/>
          <w:szCs w:val="24"/>
        </w:rPr>
        <w:t xml:space="preserve">        </w:t>
      </w:r>
      <w:r w:rsidR="00BD3737">
        <w:rPr>
          <w:rFonts w:ascii="Arial" w:hAnsi="Arial" w:cs="Arial"/>
          <w:b/>
          <w:sz w:val="24"/>
          <w:szCs w:val="24"/>
        </w:rPr>
        <w:t>APPROVED</w:t>
      </w:r>
    </w:p>
    <w:p w:rsidR="004C7FC6" w:rsidRPr="000C6CBE" w:rsidRDefault="00362250" w:rsidP="004C7FC6">
      <w:pPr>
        <w:spacing w:after="0" w:line="240" w:lineRule="auto"/>
        <w:rPr>
          <w:rFonts w:ascii="Arial" w:hAnsi="Arial" w:cs="Arial"/>
          <w:b/>
          <w:color w:val="FF0000"/>
          <w:sz w:val="24"/>
          <w:szCs w:val="24"/>
        </w:rPr>
      </w:pPr>
      <w:r w:rsidRPr="000C6CBE">
        <w:rPr>
          <w:rFonts w:ascii="Arial" w:hAnsi="Arial" w:cs="Arial"/>
          <w:b/>
          <w:sz w:val="24"/>
          <w:szCs w:val="24"/>
        </w:rPr>
        <w:t>Oxbow Park, Byron MN</w:t>
      </w:r>
    </w:p>
    <w:p w:rsidR="004C7FC6" w:rsidRPr="000C6CBE" w:rsidRDefault="004C7FC6" w:rsidP="004C7FC6">
      <w:pPr>
        <w:spacing w:after="0" w:line="240" w:lineRule="auto"/>
        <w:rPr>
          <w:rFonts w:ascii="Arial" w:hAnsi="Arial" w:cs="Arial"/>
          <w:szCs w:val="24"/>
        </w:rPr>
      </w:pPr>
    </w:p>
    <w:p w:rsidR="00455A8B" w:rsidRPr="000C6CBE" w:rsidRDefault="004C7FC6" w:rsidP="004C7FC6">
      <w:pPr>
        <w:spacing w:after="0" w:line="240" w:lineRule="auto"/>
        <w:rPr>
          <w:rFonts w:ascii="Arial" w:hAnsi="Arial" w:cs="Arial"/>
          <w:szCs w:val="24"/>
        </w:rPr>
      </w:pPr>
      <w:r w:rsidRPr="000C6CBE">
        <w:rPr>
          <w:rFonts w:ascii="Arial" w:hAnsi="Arial" w:cs="Arial"/>
          <w:b/>
          <w:szCs w:val="24"/>
        </w:rPr>
        <w:t>Members Present:</w:t>
      </w:r>
      <w:r w:rsidR="004E0B97" w:rsidRPr="000C6CBE">
        <w:rPr>
          <w:rFonts w:ascii="Arial" w:hAnsi="Arial" w:cs="Arial"/>
          <w:b/>
          <w:szCs w:val="24"/>
        </w:rPr>
        <w:t xml:space="preserve"> </w:t>
      </w:r>
      <w:r w:rsidR="00362250" w:rsidRPr="000C6CBE">
        <w:rPr>
          <w:rFonts w:ascii="Arial" w:hAnsi="Arial" w:cs="Arial"/>
          <w:szCs w:val="24"/>
        </w:rPr>
        <w:t xml:space="preserve">Rita Albrecht; </w:t>
      </w:r>
      <w:proofErr w:type="spellStart"/>
      <w:r w:rsidR="004E0B97" w:rsidRPr="000C6CBE">
        <w:rPr>
          <w:rFonts w:ascii="Arial" w:hAnsi="Arial" w:cs="Arial"/>
          <w:szCs w:val="24"/>
        </w:rPr>
        <w:t>Jannik</w:t>
      </w:r>
      <w:proofErr w:type="spellEnd"/>
      <w:r w:rsidR="004E0B97" w:rsidRPr="000C6CBE">
        <w:rPr>
          <w:rFonts w:ascii="Arial" w:hAnsi="Arial" w:cs="Arial"/>
          <w:szCs w:val="24"/>
        </w:rPr>
        <w:t xml:space="preserve"> Anderson</w:t>
      </w:r>
      <w:r w:rsidR="00142B86" w:rsidRPr="000C6CBE">
        <w:rPr>
          <w:rFonts w:ascii="Arial" w:hAnsi="Arial" w:cs="Arial"/>
          <w:szCs w:val="24"/>
        </w:rPr>
        <w:t>;</w:t>
      </w:r>
      <w:r w:rsidRPr="000C6CBE">
        <w:rPr>
          <w:rFonts w:ascii="Arial" w:hAnsi="Arial" w:cs="Arial"/>
          <w:szCs w:val="24"/>
        </w:rPr>
        <w:t xml:space="preserve"> </w:t>
      </w:r>
      <w:r w:rsidR="00AF6BA6" w:rsidRPr="000C6CBE">
        <w:rPr>
          <w:rFonts w:ascii="Arial" w:hAnsi="Arial" w:cs="Arial"/>
          <w:szCs w:val="24"/>
        </w:rPr>
        <w:t xml:space="preserve">Rick Anderson; </w:t>
      </w:r>
      <w:r w:rsidR="00BA33B7" w:rsidRPr="000C6CBE">
        <w:rPr>
          <w:rFonts w:ascii="Arial" w:hAnsi="Arial" w:cs="Arial"/>
          <w:szCs w:val="24"/>
        </w:rPr>
        <w:t xml:space="preserve">Mike </w:t>
      </w:r>
      <w:proofErr w:type="spellStart"/>
      <w:r w:rsidR="00BA33B7" w:rsidRPr="000C6CBE">
        <w:rPr>
          <w:rFonts w:ascii="Arial" w:hAnsi="Arial" w:cs="Arial"/>
          <w:szCs w:val="24"/>
        </w:rPr>
        <w:t>Hulett</w:t>
      </w:r>
      <w:proofErr w:type="spellEnd"/>
      <w:r w:rsidR="00BA33B7" w:rsidRPr="000C6CBE">
        <w:rPr>
          <w:rFonts w:ascii="Arial" w:hAnsi="Arial" w:cs="Arial"/>
          <w:szCs w:val="24"/>
        </w:rPr>
        <w:t xml:space="preserve">; </w:t>
      </w:r>
      <w:r w:rsidR="004E0B97" w:rsidRPr="000C6CBE">
        <w:rPr>
          <w:rFonts w:ascii="Arial" w:hAnsi="Arial" w:cs="Arial"/>
          <w:szCs w:val="24"/>
        </w:rPr>
        <w:t xml:space="preserve">Tim Kennedy; </w:t>
      </w:r>
      <w:r w:rsidR="00315DA3" w:rsidRPr="000C6CBE">
        <w:rPr>
          <w:rFonts w:ascii="Arial" w:hAnsi="Arial" w:cs="Arial"/>
          <w:szCs w:val="24"/>
        </w:rPr>
        <w:t xml:space="preserve">Al </w:t>
      </w:r>
      <w:proofErr w:type="spellStart"/>
      <w:r w:rsidR="00315DA3" w:rsidRPr="000C6CBE">
        <w:rPr>
          <w:rFonts w:ascii="Arial" w:hAnsi="Arial" w:cs="Arial"/>
          <w:szCs w:val="24"/>
        </w:rPr>
        <w:t>Lieffort</w:t>
      </w:r>
      <w:proofErr w:type="spellEnd"/>
      <w:r w:rsidR="00315DA3" w:rsidRPr="000C6CBE">
        <w:rPr>
          <w:rFonts w:ascii="Arial" w:hAnsi="Arial" w:cs="Arial"/>
          <w:szCs w:val="24"/>
        </w:rPr>
        <w:t xml:space="preserve">; </w:t>
      </w:r>
      <w:r w:rsidRPr="000C6CBE">
        <w:rPr>
          <w:rFonts w:ascii="Arial" w:hAnsi="Arial" w:cs="Arial"/>
          <w:szCs w:val="24"/>
        </w:rPr>
        <w:t xml:space="preserve">Marc </w:t>
      </w:r>
      <w:proofErr w:type="spellStart"/>
      <w:r w:rsidRPr="000C6CBE">
        <w:rPr>
          <w:rFonts w:ascii="Arial" w:hAnsi="Arial" w:cs="Arial"/>
          <w:szCs w:val="24"/>
        </w:rPr>
        <w:t>Mattice</w:t>
      </w:r>
      <w:proofErr w:type="spellEnd"/>
      <w:r w:rsidRPr="000C6CBE">
        <w:rPr>
          <w:rFonts w:ascii="Arial" w:hAnsi="Arial" w:cs="Arial"/>
          <w:szCs w:val="24"/>
        </w:rPr>
        <w:t>; Keith Nelson; Tom Ryan; Tom Schmitz; Barry Wendorf; LuAnn Wilcox</w:t>
      </w:r>
    </w:p>
    <w:p w:rsidR="00D6296B" w:rsidRPr="000C6CBE" w:rsidRDefault="00D6296B" w:rsidP="004C7FC6">
      <w:pPr>
        <w:spacing w:after="0" w:line="240" w:lineRule="auto"/>
        <w:rPr>
          <w:rFonts w:ascii="Arial" w:hAnsi="Arial" w:cs="Arial"/>
          <w:szCs w:val="24"/>
        </w:rPr>
      </w:pPr>
    </w:p>
    <w:p w:rsidR="00D6296B" w:rsidRPr="000C6CBE" w:rsidRDefault="00D6296B" w:rsidP="004C7FC6">
      <w:pPr>
        <w:spacing w:after="0" w:line="240" w:lineRule="auto"/>
        <w:rPr>
          <w:rFonts w:ascii="Arial" w:hAnsi="Arial" w:cs="Arial"/>
          <w:szCs w:val="24"/>
        </w:rPr>
      </w:pPr>
      <w:r w:rsidRPr="000C6CBE">
        <w:rPr>
          <w:rFonts w:ascii="Arial" w:hAnsi="Arial" w:cs="Arial"/>
          <w:b/>
          <w:szCs w:val="24"/>
        </w:rPr>
        <w:t>Members Absent:</w:t>
      </w:r>
      <w:r w:rsidRPr="000C6CBE">
        <w:rPr>
          <w:rFonts w:ascii="Arial" w:hAnsi="Arial" w:cs="Arial"/>
          <w:szCs w:val="24"/>
        </w:rPr>
        <w:t xml:space="preserve"> </w:t>
      </w:r>
      <w:r w:rsidR="00362250" w:rsidRPr="000C6CBE">
        <w:rPr>
          <w:rFonts w:ascii="Arial" w:hAnsi="Arial" w:cs="Arial"/>
          <w:szCs w:val="24"/>
        </w:rPr>
        <w:t>Bryan Pike</w:t>
      </w:r>
    </w:p>
    <w:p w:rsidR="004E0B97" w:rsidRPr="000C6CBE" w:rsidRDefault="004E0B97" w:rsidP="004C7FC6">
      <w:pPr>
        <w:spacing w:after="0" w:line="240" w:lineRule="auto"/>
        <w:rPr>
          <w:rFonts w:ascii="Arial" w:hAnsi="Arial" w:cs="Arial"/>
          <w:szCs w:val="24"/>
        </w:rPr>
      </w:pPr>
    </w:p>
    <w:p w:rsidR="004E0B97" w:rsidRPr="000C6CBE" w:rsidRDefault="004E0B97" w:rsidP="004C7FC6">
      <w:pPr>
        <w:spacing w:after="0" w:line="240" w:lineRule="auto"/>
        <w:rPr>
          <w:rFonts w:ascii="Arial" w:hAnsi="Arial" w:cs="Arial"/>
          <w:b/>
          <w:szCs w:val="24"/>
        </w:rPr>
      </w:pPr>
      <w:r w:rsidRPr="000C6CBE">
        <w:rPr>
          <w:rFonts w:ascii="Arial" w:hAnsi="Arial" w:cs="Arial"/>
          <w:b/>
          <w:szCs w:val="24"/>
        </w:rPr>
        <w:t>Staff</w:t>
      </w:r>
      <w:r w:rsidR="00362250" w:rsidRPr="000C6CBE">
        <w:rPr>
          <w:rFonts w:ascii="Arial" w:hAnsi="Arial" w:cs="Arial"/>
          <w:b/>
          <w:szCs w:val="24"/>
        </w:rPr>
        <w:t>/Consultants</w:t>
      </w:r>
      <w:r w:rsidRPr="000C6CBE">
        <w:rPr>
          <w:rFonts w:ascii="Arial" w:hAnsi="Arial" w:cs="Arial"/>
          <w:b/>
          <w:szCs w:val="24"/>
        </w:rPr>
        <w:t xml:space="preserve"> Present:</w:t>
      </w:r>
    </w:p>
    <w:p w:rsidR="004E0B97" w:rsidRPr="000C6CBE" w:rsidRDefault="004E0B97" w:rsidP="004C7FC6">
      <w:pPr>
        <w:spacing w:after="0" w:line="240" w:lineRule="auto"/>
        <w:rPr>
          <w:rFonts w:ascii="Arial" w:hAnsi="Arial" w:cs="Arial"/>
          <w:szCs w:val="24"/>
        </w:rPr>
      </w:pPr>
      <w:r w:rsidRPr="000C6CBE">
        <w:rPr>
          <w:rFonts w:ascii="Arial" w:hAnsi="Arial" w:cs="Arial"/>
          <w:szCs w:val="24"/>
        </w:rPr>
        <w:tab/>
        <w:t>Renee Mattson, Executive Director</w:t>
      </w:r>
    </w:p>
    <w:p w:rsidR="004E0B97" w:rsidRPr="000C6CBE" w:rsidRDefault="004E0B97" w:rsidP="004C7FC6">
      <w:pPr>
        <w:spacing w:after="0" w:line="240" w:lineRule="auto"/>
        <w:rPr>
          <w:rFonts w:ascii="Arial" w:hAnsi="Arial" w:cs="Arial"/>
          <w:szCs w:val="24"/>
        </w:rPr>
      </w:pPr>
      <w:r w:rsidRPr="000C6CBE">
        <w:rPr>
          <w:rFonts w:ascii="Arial" w:hAnsi="Arial" w:cs="Arial"/>
          <w:szCs w:val="24"/>
        </w:rPr>
        <w:tab/>
        <w:t>Joe Czapiewski, System Plan Coordinator</w:t>
      </w:r>
    </w:p>
    <w:p w:rsidR="00362250" w:rsidRPr="000C6CBE" w:rsidRDefault="00362250" w:rsidP="004C7FC6">
      <w:pPr>
        <w:spacing w:after="0" w:line="240" w:lineRule="auto"/>
        <w:rPr>
          <w:rFonts w:ascii="Arial" w:hAnsi="Arial" w:cs="Arial"/>
          <w:szCs w:val="24"/>
        </w:rPr>
      </w:pPr>
      <w:r w:rsidRPr="000C6CBE">
        <w:rPr>
          <w:rFonts w:ascii="Arial" w:hAnsi="Arial" w:cs="Arial"/>
          <w:szCs w:val="24"/>
        </w:rPr>
        <w:tab/>
        <w:t>Jeff and Kathy Schoenbauer, Strategic Plan Coordinators</w:t>
      </w:r>
    </w:p>
    <w:p w:rsidR="004C7FC6" w:rsidRPr="000C6CBE" w:rsidRDefault="004C7FC6" w:rsidP="004C7FC6">
      <w:pPr>
        <w:spacing w:after="0" w:line="240" w:lineRule="auto"/>
        <w:rPr>
          <w:rFonts w:ascii="Arial" w:hAnsi="Arial" w:cs="Arial"/>
          <w:szCs w:val="24"/>
        </w:rPr>
      </w:pPr>
    </w:p>
    <w:p w:rsidR="004C7FC6" w:rsidRPr="000C6CBE" w:rsidRDefault="004C7FC6" w:rsidP="004C7FC6">
      <w:pPr>
        <w:spacing w:after="0" w:line="240" w:lineRule="auto"/>
        <w:rPr>
          <w:rFonts w:ascii="Arial" w:hAnsi="Arial" w:cs="Arial"/>
          <w:b/>
          <w:szCs w:val="24"/>
        </w:rPr>
      </w:pPr>
      <w:r w:rsidRPr="000C6CBE">
        <w:rPr>
          <w:rFonts w:ascii="Arial" w:hAnsi="Arial" w:cs="Arial"/>
          <w:b/>
          <w:szCs w:val="24"/>
        </w:rPr>
        <w:t>1. The meeting was call</w:t>
      </w:r>
      <w:r w:rsidR="00362250" w:rsidRPr="000C6CBE">
        <w:rPr>
          <w:rFonts w:ascii="Arial" w:hAnsi="Arial" w:cs="Arial"/>
          <w:b/>
          <w:szCs w:val="24"/>
        </w:rPr>
        <w:t>ed to order by Vice Chair Rita Albrecht</w:t>
      </w:r>
    </w:p>
    <w:p w:rsidR="004C7FC6" w:rsidRPr="000C6CBE" w:rsidRDefault="004C7FC6" w:rsidP="004C7FC6">
      <w:pPr>
        <w:spacing w:after="0" w:line="240" w:lineRule="auto"/>
        <w:rPr>
          <w:rFonts w:ascii="Arial" w:hAnsi="Arial" w:cs="Arial"/>
          <w:szCs w:val="24"/>
        </w:rPr>
      </w:pPr>
    </w:p>
    <w:p w:rsidR="004C7FC6" w:rsidRPr="000C6CBE" w:rsidRDefault="004C7FC6" w:rsidP="004C7FC6">
      <w:pPr>
        <w:spacing w:after="0" w:line="240" w:lineRule="auto"/>
        <w:rPr>
          <w:rFonts w:ascii="Arial" w:hAnsi="Arial" w:cs="Arial"/>
          <w:szCs w:val="24"/>
        </w:rPr>
      </w:pPr>
      <w:r w:rsidRPr="000C6CBE">
        <w:rPr>
          <w:rFonts w:ascii="Arial" w:hAnsi="Arial" w:cs="Arial"/>
          <w:b/>
          <w:szCs w:val="24"/>
        </w:rPr>
        <w:t>2.</w:t>
      </w:r>
      <w:r w:rsidRPr="000C6CBE">
        <w:rPr>
          <w:rFonts w:ascii="Arial" w:hAnsi="Arial" w:cs="Arial"/>
          <w:szCs w:val="24"/>
        </w:rPr>
        <w:t xml:space="preserve"> </w:t>
      </w:r>
      <w:r w:rsidRPr="000C6CBE">
        <w:rPr>
          <w:rFonts w:ascii="Arial" w:hAnsi="Arial" w:cs="Arial"/>
          <w:b/>
          <w:szCs w:val="24"/>
        </w:rPr>
        <w:t>Motion</w:t>
      </w:r>
      <w:r w:rsidR="004E0B97" w:rsidRPr="000C6CBE">
        <w:rPr>
          <w:rFonts w:ascii="Arial" w:hAnsi="Arial" w:cs="Arial"/>
          <w:szCs w:val="24"/>
        </w:rPr>
        <w:t xml:space="preserve"> by Nelson</w:t>
      </w:r>
      <w:r w:rsidR="00362250" w:rsidRPr="000C6CBE">
        <w:rPr>
          <w:rFonts w:ascii="Arial" w:hAnsi="Arial" w:cs="Arial"/>
          <w:szCs w:val="24"/>
        </w:rPr>
        <w:t>, second by J</w:t>
      </w:r>
      <w:r w:rsidR="004E0B97" w:rsidRPr="000C6CBE">
        <w:rPr>
          <w:rFonts w:ascii="Arial" w:hAnsi="Arial" w:cs="Arial"/>
          <w:szCs w:val="24"/>
        </w:rPr>
        <w:t>. Anderson</w:t>
      </w:r>
      <w:r w:rsidR="00DC3D10" w:rsidRPr="000C6CBE">
        <w:rPr>
          <w:rFonts w:ascii="Arial" w:hAnsi="Arial" w:cs="Arial"/>
          <w:szCs w:val="24"/>
        </w:rPr>
        <w:t xml:space="preserve">: </w:t>
      </w:r>
      <w:r w:rsidR="00BA33B7" w:rsidRPr="000C6CBE">
        <w:rPr>
          <w:rFonts w:ascii="Arial" w:hAnsi="Arial" w:cs="Arial"/>
          <w:szCs w:val="24"/>
        </w:rPr>
        <w:t>A</w:t>
      </w:r>
      <w:r w:rsidR="00AF6BA6" w:rsidRPr="000C6CBE">
        <w:rPr>
          <w:rFonts w:ascii="Arial" w:hAnsi="Arial" w:cs="Arial"/>
          <w:szCs w:val="24"/>
        </w:rPr>
        <w:t>p</w:t>
      </w:r>
      <w:r w:rsidR="007C688B" w:rsidRPr="000C6CBE">
        <w:rPr>
          <w:rFonts w:ascii="Arial" w:hAnsi="Arial" w:cs="Arial"/>
          <w:szCs w:val="24"/>
        </w:rPr>
        <w:t xml:space="preserve">prove </w:t>
      </w:r>
      <w:r w:rsidR="00362250" w:rsidRPr="000C6CBE">
        <w:rPr>
          <w:rFonts w:ascii="Arial" w:hAnsi="Arial" w:cs="Arial"/>
          <w:szCs w:val="24"/>
        </w:rPr>
        <w:t>the minutes of September 23</w:t>
      </w:r>
      <w:r w:rsidR="00315DA3" w:rsidRPr="000C6CBE">
        <w:rPr>
          <w:rFonts w:ascii="Arial" w:hAnsi="Arial" w:cs="Arial"/>
          <w:szCs w:val="24"/>
        </w:rPr>
        <w:t>, 2015</w:t>
      </w:r>
      <w:r w:rsidR="00455A8B" w:rsidRPr="000C6CBE">
        <w:rPr>
          <w:rFonts w:ascii="Arial" w:hAnsi="Arial" w:cs="Arial"/>
          <w:szCs w:val="24"/>
        </w:rPr>
        <w:t>.</w:t>
      </w:r>
      <w:r w:rsidR="00455A8B" w:rsidRPr="000C6CBE">
        <w:rPr>
          <w:rFonts w:ascii="Arial" w:hAnsi="Arial" w:cs="Arial"/>
          <w:b/>
          <w:szCs w:val="24"/>
        </w:rPr>
        <w:t xml:space="preserve"> Carried.</w:t>
      </w:r>
      <w:r w:rsidRPr="000C6CBE">
        <w:rPr>
          <w:rFonts w:ascii="Arial" w:hAnsi="Arial" w:cs="Arial"/>
          <w:szCs w:val="24"/>
        </w:rPr>
        <w:t xml:space="preserve"> </w:t>
      </w:r>
      <w:r w:rsidR="00455A8B" w:rsidRPr="000C6CBE">
        <w:rPr>
          <w:rFonts w:ascii="Arial" w:hAnsi="Arial" w:cs="Arial"/>
          <w:szCs w:val="24"/>
        </w:rPr>
        <w:t xml:space="preserve">              </w:t>
      </w:r>
      <w:r w:rsidRPr="000C6CBE">
        <w:rPr>
          <w:rFonts w:ascii="Arial" w:hAnsi="Arial" w:cs="Arial"/>
          <w:szCs w:val="24"/>
        </w:rPr>
        <w:t xml:space="preserve"> </w:t>
      </w:r>
      <w:r w:rsidR="00455A8B" w:rsidRPr="000C6CBE">
        <w:rPr>
          <w:rFonts w:ascii="Arial" w:hAnsi="Arial" w:cs="Arial"/>
          <w:szCs w:val="24"/>
        </w:rPr>
        <w:t xml:space="preserve">   </w:t>
      </w:r>
    </w:p>
    <w:p w:rsidR="004C7FC6" w:rsidRPr="000C6CBE" w:rsidRDefault="004C7FC6" w:rsidP="004C7FC6">
      <w:pPr>
        <w:spacing w:after="0" w:line="240" w:lineRule="auto"/>
        <w:rPr>
          <w:rFonts w:ascii="Arial" w:hAnsi="Arial" w:cs="Arial"/>
          <w:b/>
          <w:szCs w:val="24"/>
        </w:rPr>
      </w:pPr>
    </w:p>
    <w:p w:rsidR="00455A8B" w:rsidRPr="000C6CBE" w:rsidRDefault="004C7FC6" w:rsidP="004C7FC6">
      <w:pPr>
        <w:spacing w:after="0" w:line="240" w:lineRule="auto"/>
        <w:rPr>
          <w:rFonts w:ascii="Arial" w:hAnsi="Arial" w:cs="Arial"/>
          <w:b/>
          <w:szCs w:val="24"/>
        </w:rPr>
      </w:pPr>
      <w:r w:rsidRPr="000C6CBE">
        <w:rPr>
          <w:rFonts w:ascii="Arial" w:hAnsi="Arial" w:cs="Arial"/>
          <w:b/>
          <w:szCs w:val="24"/>
        </w:rPr>
        <w:t xml:space="preserve">3. </w:t>
      </w:r>
      <w:r w:rsidR="002676D1" w:rsidRPr="000C6CBE">
        <w:rPr>
          <w:rFonts w:ascii="Arial" w:hAnsi="Arial" w:cs="Arial"/>
          <w:b/>
          <w:szCs w:val="24"/>
        </w:rPr>
        <w:t xml:space="preserve">Approval of the </w:t>
      </w:r>
      <w:r w:rsidR="004E0B97" w:rsidRPr="000C6CBE">
        <w:rPr>
          <w:rFonts w:ascii="Arial" w:hAnsi="Arial" w:cs="Arial"/>
          <w:b/>
          <w:szCs w:val="24"/>
        </w:rPr>
        <w:t>Treasurer's Report</w:t>
      </w:r>
    </w:p>
    <w:p w:rsidR="008A7913" w:rsidRPr="000C6CBE" w:rsidRDefault="008A7913" w:rsidP="004C7FC6">
      <w:pPr>
        <w:spacing w:after="0" w:line="240" w:lineRule="auto"/>
        <w:rPr>
          <w:rFonts w:ascii="Arial" w:hAnsi="Arial" w:cs="Arial"/>
          <w:b/>
          <w:szCs w:val="24"/>
        </w:rPr>
      </w:pPr>
    </w:p>
    <w:p w:rsidR="008A7913" w:rsidRPr="000C6CBE" w:rsidRDefault="008A7913" w:rsidP="004C7FC6">
      <w:pPr>
        <w:spacing w:after="0" w:line="240" w:lineRule="auto"/>
        <w:rPr>
          <w:rFonts w:ascii="Arial" w:hAnsi="Arial" w:cs="Arial"/>
          <w:szCs w:val="24"/>
        </w:rPr>
      </w:pPr>
      <w:r w:rsidRPr="000C6CBE">
        <w:rPr>
          <w:rFonts w:ascii="Arial" w:hAnsi="Arial" w:cs="Arial"/>
          <w:b/>
          <w:szCs w:val="24"/>
        </w:rPr>
        <w:tab/>
      </w:r>
      <w:r w:rsidRPr="000C6CBE">
        <w:rPr>
          <w:rFonts w:ascii="Arial" w:hAnsi="Arial" w:cs="Arial"/>
          <w:szCs w:val="24"/>
        </w:rPr>
        <w:t>Renee submitted a summary status report of the three operating grants.</w:t>
      </w:r>
    </w:p>
    <w:p w:rsidR="002676D1" w:rsidRPr="000C6CBE" w:rsidRDefault="002676D1" w:rsidP="004C7FC6">
      <w:pPr>
        <w:spacing w:after="0" w:line="240" w:lineRule="auto"/>
        <w:rPr>
          <w:rFonts w:ascii="Arial" w:hAnsi="Arial" w:cs="Arial"/>
          <w:szCs w:val="24"/>
        </w:rPr>
      </w:pPr>
      <w:r w:rsidRPr="000C6CBE">
        <w:rPr>
          <w:rFonts w:ascii="Arial" w:hAnsi="Arial" w:cs="Arial"/>
          <w:szCs w:val="24"/>
        </w:rPr>
        <w:t xml:space="preserve">    </w:t>
      </w:r>
    </w:p>
    <w:p w:rsidR="007C688B" w:rsidRPr="000C6CBE" w:rsidRDefault="004E0B97" w:rsidP="004C7FC6">
      <w:pPr>
        <w:spacing w:after="0" w:line="240" w:lineRule="auto"/>
        <w:rPr>
          <w:rFonts w:ascii="Arial" w:hAnsi="Arial" w:cs="Arial"/>
          <w:b/>
          <w:szCs w:val="24"/>
        </w:rPr>
      </w:pPr>
      <w:r w:rsidRPr="000C6CBE">
        <w:rPr>
          <w:rFonts w:ascii="Arial" w:hAnsi="Arial" w:cs="Arial"/>
          <w:szCs w:val="24"/>
        </w:rPr>
        <w:tab/>
      </w:r>
      <w:r w:rsidRPr="000C6CBE">
        <w:rPr>
          <w:rFonts w:ascii="Arial" w:hAnsi="Arial" w:cs="Arial"/>
          <w:b/>
          <w:szCs w:val="24"/>
        </w:rPr>
        <w:t>Motion</w:t>
      </w:r>
      <w:r w:rsidR="00362250" w:rsidRPr="000C6CBE">
        <w:rPr>
          <w:rFonts w:ascii="Arial" w:hAnsi="Arial" w:cs="Arial"/>
          <w:szCs w:val="24"/>
        </w:rPr>
        <w:t xml:space="preserve"> by Ryan, second by R. Anderson</w:t>
      </w:r>
      <w:r w:rsidRPr="000C6CBE">
        <w:rPr>
          <w:rFonts w:ascii="Arial" w:hAnsi="Arial" w:cs="Arial"/>
          <w:szCs w:val="24"/>
        </w:rPr>
        <w:t xml:space="preserve"> to approve the Treasurer's Repo</w:t>
      </w:r>
      <w:r w:rsidR="008A7913" w:rsidRPr="000C6CBE">
        <w:rPr>
          <w:rFonts w:ascii="Arial" w:hAnsi="Arial" w:cs="Arial"/>
          <w:szCs w:val="24"/>
        </w:rPr>
        <w:t>r</w:t>
      </w:r>
      <w:r w:rsidRPr="000C6CBE">
        <w:rPr>
          <w:rFonts w:ascii="Arial" w:hAnsi="Arial" w:cs="Arial"/>
          <w:szCs w:val="24"/>
        </w:rPr>
        <w:t xml:space="preserve">t. </w:t>
      </w:r>
      <w:r w:rsidRPr="000C6CBE">
        <w:rPr>
          <w:rFonts w:ascii="Arial" w:hAnsi="Arial" w:cs="Arial"/>
          <w:b/>
          <w:szCs w:val="24"/>
        </w:rPr>
        <w:t>Motion Carried</w:t>
      </w:r>
    </w:p>
    <w:p w:rsidR="004E0B97" w:rsidRPr="000C6CBE" w:rsidRDefault="004E0B97" w:rsidP="004C7FC6">
      <w:pPr>
        <w:spacing w:after="0" w:line="240" w:lineRule="auto"/>
        <w:rPr>
          <w:rFonts w:ascii="Arial" w:hAnsi="Arial" w:cs="Arial"/>
          <w:b/>
          <w:szCs w:val="24"/>
        </w:rPr>
      </w:pPr>
    </w:p>
    <w:p w:rsidR="004E0B97" w:rsidRPr="000C6CBE" w:rsidRDefault="008A7913" w:rsidP="008A7913">
      <w:pPr>
        <w:spacing w:after="0" w:line="240" w:lineRule="auto"/>
        <w:ind w:left="720"/>
        <w:rPr>
          <w:rFonts w:ascii="Arial" w:hAnsi="Arial" w:cs="Arial"/>
          <w:i/>
          <w:szCs w:val="24"/>
        </w:rPr>
      </w:pPr>
      <w:r w:rsidRPr="000C6CBE">
        <w:rPr>
          <w:rFonts w:ascii="Arial" w:hAnsi="Arial" w:cs="Arial"/>
          <w:i/>
          <w:szCs w:val="24"/>
        </w:rPr>
        <w:t xml:space="preserve">Commissioners </w:t>
      </w:r>
      <w:r w:rsidR="00362250" w:rsidRPr="000C6CBE">
        <w:rPr>
          <w:rFonts w:ascii="Arial" w:hAnsi="Arial" w:cs="Arial"/>
          <w:i/>
          <w:szCs w:val="24"/>
        </w:rPr>
        <w:t xml:space="preserve">reiterated the request that </w:t>
      </w:r>
      <w:r w:rsidR="004E0B97" w:rsidRPr="000C6CBE">
        <w:rPr>
          <w:rFonts w:ascii="Arial" w:hAnsi="Arial" w:cs="Arial"/>
          <w:i/>
          <w:szCs w:val="24"/>
        </w:rPr>
        <w:t>report</w:t>
      </w:r>
      <w:r w:rsidRPr="000C6CBE">
        <w:rPr>
          <w:rFonts w:ascii="Arial" w:hAnsi="Arial" w:cs="Arial"/>
          <w:i/>
          <w:szCs w:val="24"/>
        </w:rPr>
        <w:t>s</w:t>
      </w:r>
      <w:r w:rsidR="004E0B97" w:rsidRPr="000C6CBE">
        <w:rPr>
          <w:rFonts w:ascii="Arial" w:hAnsi="Arial" w:cs="Arial"/>
          <w:i/>
          <w:szCs w:val="24"/>
        </w:rPr>
        <w:t xml:space="preserve"> include the percentage of funds spent and the percent</w:t>
      </w:r>
      <w:r w:rsidR="00362250" w:rsidRPr="000C6CBE">
        <w:rPr>
          <w:rFonts w:ascii="Arial" w:hAnsi="Arial" w:cs="Arial"/>
          <w:i/>
          <w:szCs w:val="24"/>
        </w:rPr>
        <w:t>age of funds remaining, and also that the report be dated.</w:t>
      </w:r>
    </w:p>
    <w:p w:rsidR="007C688B" w:rsidRPr="000C6CBE" w:rsidRDefault="002676D1" w:rsidP="004C7FC6">
      <w:pPr>
        <w:spacing w:after="0" w:line="240" w:lineRule="auto"/>
        <w:rPr>
          <w:rFonts w:ascii="Arial" w:hAnsi="Arial" w:cs="Arial"/>
          <w:szCs w:val="24"/>
        </w:rPr>
      </w:pPr>
      <w:r w:rsidRPr="000C6CBE">
        <w:rPr>
          <w:rFonts w:ascii="Arial" w:hAnsi="Arial" w:cs="Arial"/>
          <w:szCs w:val="24"/>
        </w:rPr>
        <w:tab/>
      </w:r>
    </w:p>
    <w:p w:rsidR="00362250" w:rsidRPr="000C6CBE" w:rsidRDefault="008A7913" w:rsidP="004C7FC6">
      <w:pPr>
        <w:spacing w:after="0" w:line="240" w:lineRule="auto"/>
        <w:rPr>
          <w:rFonts w:ascii="Arial" w:hAnsi="Arial" w:cs="Arial"/>
          <w:b/>
          <w:szCs w:val="24"/>
        </w:rPr>
      </w:pPr>
      <w:r w:rsidRPr="000C6CBE">
        <w:rPr>
          <w:rFonts w:ascii="Arial" w:hAnsi="Arial" w:cs="Arial"/>
          <w:b/>
          <w:szCs w:val="24"/>
        </w:rPr>
        <w:t xml:space="preserve">4. </w:t>
      </w:r>
      <w:r w:rsidR="00362250" w:rsidRPr="000C6CBE">
        <w:rPr>
          <w:rFonts w:ascii="Arial" w:hAnsi="Arial" w:cs="Arial"/>
          <w:b/>
          <w:szCs w:val="24"/>
        </w:rPr>
        <w:t>Approval of the Agenda</w:t>
      </w:r>
    </w:p>
    <w:p w:rsidR="00362250" w:rsidRPr="000C6CBE" w:rsidRDefault="00362250" w:rsidP="004C7FC6">
      <w:pPr>
        <w:spacing w:after="0" w:line="240" w:lineRule="auto"/>
        <w:rPr>
          <w:rFonts w:ascii="Arial" w:hAnsi="Arial" w:cs="Arial"/>
          <w:b/>
          <w:szCs w:val="24"/>
        </w:rPr>
      </w:pPr>
    </w:p>
    <w:p w:rsidR="00362250" w:rsidRPr="000C6CBE" w:rsidRDefault="00362250" w:rsidP="00D44A69">
      <w:pPr>
        <w:spacing w:after="0" w:line="240" w:lineRule="auto"/>
        <w:ind w:left="720"/>
        <w:rPr>
          <w:rFonts w:ascii="Arial" w:hAnsi="Arial" w:cs="Arial"/>
          <w:szCs w:val="24"/>
        </w:rPr>
      </w:pPr>
      <w:r w:rsidRPr="000C6CBE">
        <w:rPr>
          <w:rFonts w:ascii="Arial" w:hAnsi="Arial" w:cs="Arial"/>
          <w:szCs w:val="24"/>
        </w:rPr>
        <w:t xml:space="preserve">Renee requested that </w:t>
      </w:r>
      <w:r w:rsidRPr="000C6CBE">
        <w:rPr>
          <w:rFonts w:ascii="Arial" w:hAnsi="Arial" w:cs="Arial"/>
          <w:i/>
          <w:szCs w:val="24"/>
        </w:rPr>
        <w:t>JFC Strategic Service Contract Changes</w:t>
      </w:r>
      <w:r w:rsidRPr="000C6CBE">
        <w:rPr>
          <w:rFonts w:ascii="Arial" w:hAnsi="Arial" w:cs="Arial"/>
          <w:szCs w:val="24"/>
        </w:rPr>
        <w:t xml:space="preserve"> be added as </w:t>
      </w:r>
      <w:r w:rsidR="00D44A69" w:rsidRPr="000C6CBE">
        <w:rPr>
          <w:rFonts w:ascii="Arial" w:hAnsi="Arial" w:cs="Arial"/>
          <w:szCs w:val="24"/>
        </w:rPr>
        <w:t xml:space="preserve">an action </w:t>
      </w:r>
      <w:r w:rsidRPr="000C6CBE">
        <w:rPr>
          <w:rFonts w:ascii="Arial" w:hAnsi="Arial" w:cs="Arial"/>
          <w:szCs w:val="24"/>
        </w:rPr>
        <w:t xml:space="preserve">item </w:t>
      </w:r>
      <w:r w:rsidR="00D44A69" w:rsidRPr="000C6CBE">
        <w:rPr>
          <w:rFonts w:ascii="Arial" w:hAnsi="Arial" w:cs="Arial"/>
          <w:szCs w:val="24"/>
        </w:rPr>
        <w:t xml:space="preserve">under </w:t>
      </w:r>
      <w:r w:rsidRPr="000C6CBE">
        <w:rPr>
          <w:rFonts w:ascii="Arial" w:hAnsi="Arial" w:cs="Arial"/>
          <w:szCs w:val="24"/>
        </w:rPr>
        <w:t>6.4</w:t>
      </w:r>
      <w:r w:rsidR="00D44A69" w:rsidRPr="000C6CBE">
        <w:rPr>
          <w:rFonts w:ascii="Arial" w:hAnsi="Arial" w:cs="Arial"/>
          <w:szCs w:val="24"/>
        </w:rPr>
        <w:t xml:space="preserve">, that items </w:t>
      </w:r>
      <w:r w:rsidR="005A453A" w:rsidRPr="000C6CBE">
        <w:rPr>
          <w:rFonts w:ascii="Arial" w:hAnsi="Arial" w:cs="Arial"/>
          <w:szCs w:val="24"/>
        </w:rPr>
        <w:t>7.2 and 7.3 be present</w:t>
      </w:r>
      <w:r w:rsidR="00D44A69" w:rsidRPr="000C6CBE">
        <w:rPr>
          <w:rFonts w:ascii="Arial" w:hAnsi="Arial" w:cs="Arial"/>
          <w:szCs w:val="24"/>
        </w:rPr>
        <w:t xml:space="preserve">ed in </w:t>
      </w:r>
      <w:r w:rsidR="005A453A" w:rsidRPr="000C6CBE">
        <w:rPr>
          <w:rFonts w:ascii="Arial" w:hAnsi="Arial" w:cs="Arial"/>
          <w:szCs w:val="24"/>
        </w:rPr>
        <w:t xml:space="preserve">reverse </w:t>
      </w:r>
      <w:r w:rsidR="00D44A69" w:rsidRPr="000C6CBE">
        <w:rPr>
          <w:rFonts w:ascii="Arial" w:hAnsi="Arial" w:cs="Arial"/>
          <w:szCs w:val="24"/>
        </w:rPr>
        <w:t xml:space="preserve">order, and that </w:t>
      </w:r>
      <w:r w:rsidR="00D44A69" w:rsidRPr="000C6CBE">
        <w:rPr>
          <w:rFonts w:ascii="Arial" w:hAnsi="Arial" w:cs="Arial"/>
          <w:i/>
          <w:szCs w:val="24"/>
        </w:rPr>
        <w:t>Regional Designation</w:t>
      </w:r>
      <w:r w:rsidR="00D44A69" w:rsidRPr="000C6CBE">
        <w:rPr>
          <w:rFonts w:ascii="Arial" w:hAnsi="Arial" w:cs="Arial"/>
          <w:szCs w:val="24"/>
        </w:rPr>
        <w:t xml:space="preserve"> be added as an action item under 7.6. Tom R. invited members to take a brief tour of the zoo and </w:t>
      </w:r>
      <w:proofErr w:type="spellStart"/>
      <w:r w:rsidR="00D44A69" w:rsidRPr="000C6CBE">
        <w:rPr>
          <w:rFonts w:ascii="Arial" w:hAnsi="Arial" w:cs="Arial"/>
          <w:szCs w:val="24"/>
        </w:rPr>
        <w:t>playscape</w:t>
      </w:r>
      <w:proofErr w:type="spellEnd"/>
      <w:r w:rsidR="00D44A69" w:rsidRPr="000C6CBE">
        <w:rPr>
          <w:rFonts w:ascii="Arial" w:hAnsi="Arial" w:cs="Arial"/>
          <w:szCs w:val="24"/>
        </w:rPr>
        <w:t xml:space="preserve"> fa</w:t>
      </w:r>
      <w:r w:rsidR="00067D1A" w:rsidRPr="000C6CBE">
        <w:rPr>
          <w:rFonts w:ascii="Arial" w:hAnsi="Arial" w:cs="Arial"/>
          <w:szCs w:val="24"/>
        </w:rPr>
        <w:t>cilities of Oxbow P</w:t>
      </w:r>
      <w:r w:rsidR="00D44A69" w:rsidRPr="000C6CBE">
        <w:rPr>
          <w:rFonts w:ascii="Arial" w:hAnsi="Arial" w:cs="Arial"/>
          <w:szCs w:val="24"/>
        </w:rPr>
        <w:t>ark during the lunch recess.</w:t>
      </w:r>
    </w:p>
    <w:p w:rsidR="00D44A69" w:rsidRPr="000C6CBE" w:rsidRDefault="00D44A69" w:rsidP="00D44A69">
      <w:pPr>
        <w:spacing w:after="0" w:line="240" w:lineRule="auto"/>
        <w:ind w:left="720"/>
        <w:rPr>
          <w:rFonts w:ascii="Arial" w:hAnsi="Arial" w:cs="Arial"/>
          <w:szCs w:val="24"/>
        </w:rPr>
      </w:pPr>
    </w:p>
    <w:p w:rsidR="00DC6C56" w:rsidRPr="000C6CBE" w:rsidRDefault="008A7913" w:rsidP="00D44A69">
      <w:pPr>
        <w:spacing w:after="0" w:line="240" w:lineRule="auto"/>
        <w:ind w:left="720"/>
        <w:rPr>
          <w:rFonts w:ascii="Arial" w:hAnsi="Arial" w:cs="Arial"/>
          <w:b/>
          <w:szCs w:val="24"/>
        </w:rPr>
      </w:pPr>
      <w:r w:rsidRPr="000C6CBE">
        <w:rPr>
          <w:rFonts w:ascii="Arial" w:hAnsi="Arial" w:cs="Arial"/>
          <w:b/>
          <w:szCs w:val="24"/>
        </w:rPr>
        <w:t xml:space="preserve">Motion </w:t>
      </w:r>
      <w:r w:rsidR="00D44A69" w:rsidRPr="000C6CBE">
        <w:rPr>
          <w:rFonts w:ascii="Arial" w:hAnsi="Arial" w:cs="Arial"/>
          <w:szCs w:val="24"/>
        </w:rPr>
        <w:t xml:space="preserve">by Kennedy, second by </w:t>
      </w:r>
      <w:proofErr w:type="spellStart"/>
      <w:r w:rsidR="00D44A69" w:rsidRPr="000C6CBE">
        <w:rPr>
          <w:rFonts w:ascii="Arial" w:hAnsi="Arial" w:cs="Arial"/>
          <w:szCs w:val="24"/>
        </w:rPr>
        <w:t>Hulett</w:t>
      </w:r>
      <w:proofErr w:type="spellEnd"/>
      <w:r w:rsidRPr="000C6CBE">
        <w:rPr>
          <w:rFonts w:ascii="Arial" w:hAnsi="Arial" w:cs="Arial"/>
          <w:szCs w:val="24"/>
        </w:rPr>
        <w:t xml:space="preserve"> to approve the a</w:t>
      </w:r>
      <w:r w:rsidR="004E0B97" w:rsidRPr="000C6CBE">
        <w:rPr>
          <w:rFonts w:ascii="Arial" w:hAnsi="Arial" w:cs="Arial"/>
          <w:szCs w:val="24"/>
        </w:rPr>
        <w:t>genda</w:t>
      </w:r>
      <w:r w:rsidR="00D44A69" w:rsidRPr="000C6CBE">
        <w:rPr>
          <w:rFonts w:ascii="Arial" w:hAnsi="Arial" w:cs="Arial"/>
          <w:szCs w:val="24"/>
        </w:rPr>
        <w:t xml:space="preserve"> as amended</w:t>
      </w:r>
      <w:r w:rsidRPr="000C6CBE">
        <w:rPr>
          <w:rFonts w:ascii="Arial" w:hAnsi="Arial" w:cs="Arial"/>
          <w:szCs w:val="24"/>
        </w:rPr>
        <w:t>.</w:t>
      </w:r>
      <w:r w:rsidRPr="000C6CBE">
        <w:rPr>
          <w:rFonts w:ascii="Arial" w:hAnsi="Arial" w:cs="Arial"/>
          <w:b/>
          <w:szCs w:val="24"/>
        </w:rPr>
        <w:t xml:space="preserve"> Motion carried</w:t>
      </w:r>
    </w:p>
    <w:p w:rsidR="004C7FC6" w:rsidRPr="000C6CBE" w:rsidRDefault="004C7FC6" w:rsidP="004C7FC6">
      <w:pPr>
        <w:spacing w:after="0" w:line="240" w:lineRule="auto"/>
        <w:rPr>
          <w:rFonts w:ascii="Arial" w:hAnsi="Arial" w:cs="Arial"/>
          <w:szCs w:val="24"/>
        </w:rPr>
      </w:pPr>
    </w:p>
    <w:p w:rsidR="0056345B" w:rsidRPr="000C6CBE" w:rsidRDefault="008A7913" w:rsidP="004C7FC6">
      <w:pPr>
        <w:spacing w:after="0" w:line="240" w:lineRule="auto"/>
        <w:rPr>
          <w:rFonts w:ascii="Arial" w:hAnsi="Arial" w:cs="Arial"/>
          <w:szCs w:val="24"/>
        </w:rPr>
      </w:pPr>
      <w:r w:rsidRPr="000C6CBE">
        <w:rPr>
          <w:rFonts w:ascii="Arial" w:hAnsi="Arial" w:cs="Arial"/>
          <w:b/>
          <w:szCs w:val="24"/>
        </w:rPr>
        <w:t>5</w:t>
      </w:r>
      <w:r w:rsidR="004C7FC6" w:rsidRPr="000C6CBE">
        <w:rPr>
          <w:rFonts w:ascii="Arial" w:hAnsi="Arial" w:cs="Arial"/>
          <w:b/>
          <w:szCs w:val="24"/>
        </w:rPr>
        <w:t xml:space="preserve">. Acknowledge </w:t>
      </w:r>
      <w:r w:rsidR="0084374E" w:rsidRPr="000C6CBE">
        <w:rPr>
          <w:rFonts w:ascii="Arial" w:hAnsi="Arial" w:cs="Arial"/>
          <w:b/>
          <w:szCs w:val="24"/>
        </w:rPr>
        <w:t>Members of the Public in Attendance</w:t>
      </w:r>
      <w:r w:rsidR="00D44A69" w:rsidRPr="000C6CBE">
        <w:rPr>
          <w:rFonts w:ascii="Arial" w:hAnsi="Arial" w:cs="Arial"/>
          <w:b/>
          <w:szCs w:val="24"/>
        </w:rPr>
        <w:t xml:space="preserve"> </w:t>
      </w:r>
      <w:r w:rsidR="00D44A69" w:rsidRPr="000C6CBE">
        <w:rPr>
          <w:rFonts w:ascii="Arial" w:hAnsi="Arial" w:cs="Arial"/>
          <w:szCs w:val="24"/>
        </w:rPr>
        <w:t>(none)</w:t>
      </w:r>
    </w:p>
    <w:p w:rsidR="000145D5" w:rsidRPr="000C6CBE" w:rsidRDefault="000145D5" w:rsidP="004C7FC6">
      <w:pPr>
        <w:spacing w:after="0" w:line="240" w:lineRule="auto"/>
        <w:rPr>
          <w:rFonts w:ascii="Arial" w:hAnsi="Arial" w:cs="Arial"/>
          <w:szCs w:val="24"/>
        </w:rPr>
      </w:pPr>
      <w:r w:rsidRPr="000C6CBE">
        <w:rPr>
          <w:rFonts w:ascii="Arial" w:hAnsi="Arial" w:cs="Arial"/>
          <w:szCs w:val="24"/>
        </w:rPr>
        <w:tab/>
      </w:r>
    </w:p>
    <w:p w:rsidR="0084374E" w:rsidRPr="000C6CBE" w:rsidRDefault="008A7913" w:rsidP="004C7FC6">
      <w:pPr>
        <w:spacing w:after="0" w:line="240" w:lineRule="auto"/>
        <w:rPr>
          <w:rFonts w:ascii="Arial" w:hAnsi="Arial" w:cs="Arial"/>
          <w:b/>
          <w:szCs w:val="24"/>
        </w:rPr>
      </w:pPr>
      <w:r w:rsidRPr="000C6CBE">
        <w:rPr>
          <w:rFonts w:ascii="Arial" w:hAnsi="Arial" w:cs="Arial"/>
          <w:b/>
          <w:szCs w:val="24"/>
        </w:rPr>
        <w:t>6</w:t>
      </w:r>
      <w:r w:rsidR="0084374E" w:rsidRPr="000C6CBE">
        <w:rPr>
          <w:rFonts w:ascii="Arial" w:hAnsi="Arial" w:cs="Arial"/>
          <w:b/>
          <w:szCs w:val="24"/>
        </w:rPr>
        <w:t>. Unfinished Business</w:t>
      </w:r>
    </w:p>
    <w:p w:rsidR="0084374E" w:rsidRPr="000C6CBE" w:rsidRDefault="0084374E" w:rsidP="004C7FC6">
      <w:pPr>
        <w:spacing w:after="0" w:line="240" w:lineRule="auto"/>
        <w:rPr>
          <w:rFonts w:ascii="Arial" w:hAnsi="Arial" w:cs="Arial"/>
          <w:szCs w:val="24"/>
        </w:rPr>
      </w:pPr>
    </w:p>
    <w:p w:rsidR="00904E1D" w:rsidRPr="000C6CBE" w:rsidRDefault="008B789B" w:rsidP="00D6296B">
      <w:pPr>
        <w:spacing w:after="0" w:line="240" w:lineRule="auto"/>
        <w:rPr>
          <w:rFonts w:ascii="Arial" w:hAnsi="Arial" w:cs="Arial"/>
          <w:szCs w:val="24"/>
        </w:rPr>
      </w:pPr>
      <w:r w:rsidRPr="000C6CBE">
        <w:rPr>
          <w:rFonts w:ascii="Arial" w:hAnsi="Arial" w:cs="Arial"/>
          <w:szCs w:val="24"/>
        </w:rPr>
        <w:tab/>
      </w:r>
      <w:r w:rsidR="008A7913" w:rsidRPr="000C6CBE">
        <w:rPr>
          <w:rFonts w:ascii="Arial" w:hAnsi="Arial" w:cs="Arial"/>
          <w:b/>
          <w:szCs w:val="24"/>
        </w:rPr>
        <w:t>6</w:t>
      </w:r>
      <w:r w:rsidR="0084374E" w:rsidRPr="000C6CBE">
        <w:rPr>
          <w:rFonts w:ascii="Arial" w:hAnsi="Arial" w:cs="Arial"/>
          <w:b/>
          <w:szCs w:val="24"/>
        </w:rPr>
        <w:t xml:space="preserve">.1 </w:t>
      </w:r>
      <w:r w:rsidR="000E101C" w:rsidRPr="000C6CBE">
        <w:rPr>
          <w:rFonts w:ascii="Arial" w:hAnsi="Arial" w:cs="Arial"/>
          <w:b/>
          <w:szCs w:val="24"/>
        </w:rPr>
        <w:t xml:space="preserve">- </w:t>
      </w:r>
      <w:r w:rsidR="00240CF6" w:rsidRPr="000C6CBE">
        <w:rPr>
          <w:rFonts w:ascii="Arial" w:hAnsi="Arial" w:cs="Arial"/>
          <w:b/>
          <w:szCs w:val="24"/>
        </w:rPr>
        <w:t>Funding Priority Criteria</w:t>
      </w:r>
      <w:r w:rsidR="0049672F" w:rsidRPr="000C6CBE">
        <w:rPr>
          <w:rFonts w:ascii="Arial" w:hAnsi="Arial" w:cs="Arial"/>
          <w:b/>
          <w:szCs w:val="24"/>
        </w:rPr>
        <w:t xml:space="preserve"> </w:t>
      </w:r>
      <w:r w:rsidR="0049672F" w:rsidRPr="000C6CBE">
        <w:rPr>
          <w:rFonts w:ascii="Arial" w:hAnsi="Arial" w:cs="Arial"/>
          <w:szCs w:val="24"/>
        </w:rPr>
        <w:t>(Chair Al Lieffort now presiding)</w:t>
      </w:r>
    </w:p>
    <w:p w:rsidR="008415D5" w:rsidRPr="000C6CBE" w:rsidRDefault="008415D5" w:rsidP="00D6296B">
      <w:pPr>
        <w:spacing w:after="0" w:line="240" w:lineRule="auto"/>
        <w:rPr>
          <w:rFonts w:ascii="Arial" w:hAnsi="Arial" w:cs="Arial"/>
          <w:b/>
          <w:szCs w:val="24"/>
        </w:rPr>
      </w:pPr>
    </w:p>
    <w:p w:rsidR="0063390D" w:rsidRPr="000C6CBE" w:rsidRDefault="00D44A69" w:rsidP="00450051">
      <w:pPr>
        <w:spacing w:after="0" w:line="240" w:lineRule="auto"/>
        <w:ind w:left="720"/>
        <w:rPr>
          <w:rFonts w:ascii="Arial" w:hAnsi="Arial" w:cs="Arial"/>
          <w:szCs w:val="24"/>
        </w:rPr>
      </w:pPr>
      <w:r w:rsidRPr="000C6CBE">
        <w:rPr>
          <w:rFonts w:ascii="Arial" w:hAnsi="Arial" w:cs="Arial"/>
          <w:szCs w:val="24"/>
        </w:rPr>
        <w:t xml:space="preserve">Renee reported that </w:t>
      </w:r>
      <w:r w:rsidR="008F307A">
        <w:rPr>
          <w:rFonts w:ascii="Arial" w:hAnsi="Arial" w:cs="Arial"/>
          <w:szCs w:val="24"/>
        </w:rPr>
        <w:t>21</w:t>
      </w:r>
      <w:r w:rsidR="00067D1A" w:rsidRPr="000C6CBE">
        <w:rPr>
          <w:rFonts w:ascii="Arial" w:hAnsi="Arial" w:cs="Arial"/>
          <w:szCs w:val="24"/>
        </w:rPr>
        <w:t xml:space="preserve"> reque</w:t>
      </w:r>
      <w:r w:rsidR="00421403" w:rsidRPr="000C6CBE">
        <w:rPr>
          <w:rFonts w:ascii="Arial" w:hAnsi="Arial" w:cs="Arial"/>
          <w:szCs w:val="24"/>
        </w:rPr>
        <w:t>sts for funding had been received which</w:t>
      </w:r>
      <w:r w:rsidR="00067D1A" w:rsidRPr="000C6CBE">
        <w:rPr>
          <w:rFonts w:ascii="Arial" w:hAnsi="Arial" w:cs="Arial"/>
          <w:szCs w:val="24"/>
        </w:rPr>
        <w:t xml:space="preserve"> included projects under the </w:t>
      </w:r>
      <w:r w:rsidR="00421403" w:rsidRPr="000C6CBE">
        <w:rPr>
          <w:rFonts w:ascii="Arial" w:hAnsi="Arial" w:cs="Arial"/>
          <w:i/>
          <w:szCs w:val="24"/>
        </w:rPr>
        <w:t>Take</w:t>
      </w:r>
      <w:r w:rsidR="00067D1A" w:rsidRPr="000C6CBE">
        <w:rPr>
          <w:rFonts w:ascii="Arial" w:hAnsi="Arial" w:cs="Arial"/>
          <w:i/>
          <w:szCs w:val="24"/>
        </w:rPr>
        <w:t xml:space="preserve"> Care of What We Have</w:t>
      </w:r>
      <w:r w:rsidR="00067D1A" w:rsidRPr="000C6CBE">
        <w:rPr>
          <w:rFonts w:ascii="Arial" w:hAnsi="Arial" w:cs="Arial"/>
          <w:szCs w:val="24"/>
        </w:rPr>
        <w:t xml:space="preserve"> and </w:t>
      </w:r>
      <w:r w:rsidR="00421403" w:rsidRPr="000C6CBE">
        <w:rPr>
          <w:rFonts w:ascii="Arial" w:hAnsi="Arial" w:cs="Arial"/>
          <w:i/>
          <w:szCs w:val="24"/>
        </w:rPr>
        <w:t>Connect</w:t>
      </w:r>
      <w:r w:rsidR="00067D1A" w:rsidRPr="000C6CBE">
        <w:rPr>
          <w:rFonts w:ascii="Arial" w:hAnsi="Arial" w:cs="Arial"/>
          <w:i/>
          <w:szCs w:val="24"/>
        </w:rPr>
        <w:t xml:space="preserve"> People</w:t>
      </w:r>
      <w:r w:rsidR="00421403" w:rsidRPr="000C6CBE">
        <w:rPr>
          <w:rFonts w:ascii="Arial" w:hAnsi="Arial" w:cs="Arial"/>
          <w:i/>
          <w:szCs w:val="24"/>
        </w:rPr>
        <w:t xml:space="preserve"> and</w:t>
      </w:r>
      <w:r w:rsidR="00067D1A" w:rsidRPr="000C6CBE">
        <w:rPr>
          <w:rFonts w:ascii="Arial" w:hAnsi="Arial" w:cs="Arial"/>
          <w:i/>
          <w:szCs w:val="24"/>
        </w:rPr>
        <w:t xml:space="preserve"> the Outdoors</w:t>
      </w:r>
      <w:r w:rsidR="00067D1A" w:rsidRPr="000C6CBE">
        <w:rPr>
          <w:rFonts w:ascii="Arial" w:hAnsi="Arial" w:cs="Arial"/>
          <w:szCs w:val="24"/>
        </w:rPr>
        <w:t xml:space="preserve"> strategic directions</w:t>
      </w:r>
      <w:r w:rsidR="00421403" w:rsidRPr="000C6CBE">
        <w:rPr>
          <w:rFonts w:ascii="Arial" w:hAnsi="Arial" w:cs="Arial"/>
          <w:szCs w:val="24"/>
        </w:rPr>
        <w:t xml:space="preserve"> in addition to </w:t>
      </w:r>
      <w:r w:rsidR="00421403" w:rsidRPr="000C6CBE">
        <w:rPr>
          <w:rFonts w:ascii="Arial" w:hAnsi="Arial" w:cs="Arial"/>
          <w:i/>
          <w:szCs w:val="24"/>
        </w:rPr>
        <w:t>Acquire Land, Create Opportunities</w:t>
      </w:r>
      <w:r w:rsidR="00421403" w:rsidRPr="000C6CBE">
        <w:rPr>
          <w:rFonts w:ascii="Arial" w:hAnsi="Arial" w:cs="Arial"/>
          <w:szCs w:val="24"/>
        </w:rPr>
        <w:t xml:space="preserve">. </w:t>
      </w:r>
      <w:r w:rsidRPr="000C6CBE">
        <w:rPr>
          <w:rFonts w:ascii="Arial" w:hAnsi="Arial" w:cs="Arial"/>
          <w:szCs w:val="24"/>
        </w:rPr>
        <w:t xml:space="preserve">Joe reported that </w:t>
      </w:r>
      <w:r w:rsidR="00421403" w:rsidRPr="000C6CBE">
        <w:rPr>
          <w:rFonts w:ascii="Arial" w:hAnsi="Arial" w:cs="Arial"/>
          <w:szCs w:val="24"/>
        </w:rPr>
        <w:t>the requests amounted to $15.65 million</w:t>
      </w:r>
      <w:r w:rsidR="00DD31DC" w:rsidRPr="000C6CBE">
        <w:rPr>
          <w:rFonts w:ascii="Arial" w:hAnsi="Arial" w:cs="Arial"/>
          <w:szCs w:val="24"/>
        </w:rPr>
        <w:t>. The deadline for funding request submissions is October 30 and receipt of additional applications is anticipated. Commissioners asked that</w:t>
      </w:r>
      <w:r w:rsidR="006A5054" w:rsidRPr="000C6CBE">
        <w:rPr>
          <w:rFonts w:ascii="Arial" w:hAnsi="Arial" w:cs="Arial"/>
          <w:szCs w:val="24"/>
        </w:rPr>
        <w:t xml:space="preserve"> projects</w:t>
      </w:r>
      <w:r w:rsidR="00DD31DC" w:rsidRPr="000C6CBE">
        <w:rPr>
          <w:rFonts w:ascii="Arial" w:hAnsi="Arial" w:cs="Arial"/>
          <w:szCs w:val="24"/>
        </w:rPr>
        <w:t xml:space="preserve"> be entered on a spreadsheet illustrative of the information received; describing relevance to the selection criteria outlined in the meeting minutes of 09/23/15; </w:t>
      </w:r>
      <w:r w:rsidR="006A5054" w:rsidRPr="000C6CBE">
        <w:rPr>
          <w:rFonts w:ascii="Arial" w:hAnsi="Arial" w:cs="Arial"/>
          <w:szCs w:val="24"/>
        </w:rPr>
        <w:t xml:space="preserve">and </w:t>
      </w:r>
      <w:r w:rsidR="00DD31DC" w:rsidRPr="000C6CBE">
        <w:rPr>
          <w:rFonts w:ascii="Arial" w:hAnsi="Arial" w:cs="Arial"/>
          <w:szCs w:val="24"/>
        </w:rPr>
        <w:t xml:space="preserve">identifying the location and commission </w:t>
      </w:r>
      <w:r w:rsidR="006A5054" w:rsidRPr="000C6CBE">
        <w:rPr>
          <w:rFonts w:ascii="Arial" w:hAnsi="Arial" w:cs="Arial"/>
          <w:szCs w:val="24"/>
        </w:rPr>
        <w:t>district number</w:t>
      </w:r>
      <w:r w:rsidR="00DD31DC" w:rsidRPr="000C6CBE">
        <w:rPr>
          <w:rFonts w:ascii="Arial" w:hAnsi="Arial" w:cs="Arial"/>
          <w:szCs w:val="24"/>
        </w:rPr>
        <w:t xml:space="preserve">. </w:t>
      </w:r>
      <w:r w:rsidR="00C52B7E" w:rsidRPr="000C6CBE">
        <w:rPr>
          <w:rFonts w:ascii="Arial" w:hAnsi="Arial" w:cs="Arial"/>
          <w:szCs w:val="24"/>
        </w:rPr>
        <w:t>The Commission w</w:t>
      </w:r>
      <w:r w:rsidR="00DF79B0" w:rsidRPr="000C6CBE">
        <w:rPr>
          <w:rFonts w:ascii="Arial" w:hAnsi="Arial" w:cs="Arial"/>
          <w:szCs w:val="24"/>
        </w:rPr>
        <w:t>ill also scrutinize projects</w:t>
      </w:r>
      <w:r w:rsidR="00363945" w:rsidRPr="000C6CBE">
        <w:rPr>
          <w:rFonts w:ascii="Arial" w:hAnsi="Arial" w:cs="Arial"/>
          <w:szCs w:val="24"/>
        </w:rPr>
        <w:t>, including those that are legislatively designated,</w:t>
      </w:r>
      <w:r w:rsidR="00DF79B0" w:rsidRPr="000C6CBE">
        <w:rPr>
          <w:rFonts w:ascii="Arial" w:hAnsi="Arial" w:cs="Arial"/>
          <w:szCs w:val="24"/>
        </w:rPr>
        <w:t xml:space="preserve"> by their</w:t>
      </w:r>
      <w:r w:rsidR="00C52B7E" w:rsidRPr="000C6CBE">
        <w:rPr>
          <w:rFonts w:ascii="Arial" w:hAnsi="Arial" w:cs="Arial"/>
          <w:szCs w:val="24"/>
        </w:rPr>
        <w:t xml:space="preserve"> adhere</w:t>
      </w:r>
      <w:r w:rsidR="00DF79B0" w:rsidRPr="000C6CBE">
        <w:rPr>
          <w:rFonts w:ascii="Arial" w:hAnsi="Arial" w:cs="Arial"/>
          <w:szCs w:val="24"/>
        </w:rPr>
        <w:t>nce</w:t>
      </w:r>
      <w:r w:rsidR="00C52B7E" w:rsidRPr="000C6CBE">
        <w:rPr>
          <w:rFonts w:ascii="Arial" w:hAnsi="Arial" w:cs="Arial"/>
          <w:szCs w:val="24"/>
        </w:rPr>
        <w:t xml:space="preserve"> to the </w:t>
      </w:r>
      <w:r w:rsidR="00C52B7E" w:rsidRPr="000C6CBE">
        <w:rPr>
          <w:rFonts w:ascii="Arial" w:hAnsi="Arial" w:cs="Arial"/>
          <w:i/>
          <w:szCs w:val="24"/>
        </w:rPr>
        <w:t>Parks and Trails Legacy Plan</w:t>
      </w:r>
      <w:r w:rsidR="00363945" w:rsidRPr="000C6CBE">
        <w:rPr>
          <w:rFonts w:ascii="Arial" w:hAnsi="Arial" w:cs="Arial"/>
          <w:szCs w:val="24"/>
        </w:rPr>
        <w:t xml:space="preserve"> according to</w:t>
      </w:r>
      <w:r w:rsidR="00C52B7E" w:rsidRPr="000C6CBE">
        <w:rPr>
          <w:rFonts w:ascii="Arial" w:hAnsi="Arial" w:cs="Arial"/>
          <w:szCs w:val="24"/>
        </w:rPr>
        <w:t xml:space="preserve"> which Strategic Direction(s) </w:t>
      </w:r>
      <w:r w:rsidR="00363945" w:rsidRPr="000C6CBE">
        <w:rPr>
          <w:rFonts w:ascii="Arial" w:hAnsi="Arial" w:cs="Arial"/>
          <w:szCs w:val="24"/>
        </w:rPr>
        <w:t xml:space="preserve">it addresses </w:t>
      </w:r>
      <w:r w:rsidR="00DF79B0" w:rsidRPr="000C6CBE">
        <w:rPr>
          <w:rFonts w:ascii="Arial" w:hAnsi="Arial" w:cs="Arial"/>
          <w:szCs w:val="24"/>
        </w:rPr>
        <w:t xml:space="preserve">and </w:t>
      </w:r>
      <w:r w:rsidR="00363945" w:rsidRPr="000C6CBE">
        <w:rPr>
          <w:rFonts w:ascii="Arial" w:hAnsi="Arial" w:cs="Arial"/>
          <w:szCs w:val="24"/>
        </w:rPr>
        <w:t xml:space="preserve">which </w:t>
      </w:r>
      <w:r w:rsidR="00DF79B0" w:rsidRPr="000C6CBE">
        <w:rPr>
          <w:rFonts w:ascii="Arial" w:hAnsi="Arial" w:cs="Arial"/>
          <w:szCs w:val="24"/>
        </w:rPr>
        <w:t>Key S</w:t>
      </w:r>
      <w:r w:rsidR="00C52B7E" w:rsidRPr="000C6CBE">
        <w:rPr>
          <w:rFonts w:ascii="Arial" w:hAnsi="Arial" w:cs="Arial"/>
          <w:szCs w:val="24"/>
        </w:rPr>
        <w:t>trategies</w:t>
      </w:r>
      <w:r w:rsidR="00363945" w:rsidRPr="000C6CBE">
        <w:rPr>
          <w:rFonts w:ascii="Arial" w:hAnsi="Arial" w:cs="Arial"/>
          <w:szCs w:val="24"/>
        </w:rPr>
        <w:t xml:space="preserve"> will be utilized</w:t>
      </w:r>
      <w:r w:rsidR="00C52B7E" w:rsidRPr="000C6CBE">
        <w:rPr>
          <w:rFonts w:ascii="Arial" w:hAnsi="Arial" w:cs="Arial"/>
          <w:szCs w:val="24"/>
        </w:rPr>
        <w:t xml:space="preserve">. </w:t>
      </w:r>
      <w:r w:rsidR="006A5054" w:rsidRPr="000C6CBE">
        <w:rPr>
          <w:rFonts w:ascii="Arial" w:hAnsi="Arial" w:cs="Arial"/>
          <w:szCs w:val="24"/>
        </w:rPr>
        <w:t>P</w:t>
      </w:r>
      <w:r w:rsidR="00DF79B0" w:rsidRPr="000C6CBE">
        <w:rPr>
          <w:rFonts w:ascii="Arial" w:hAnsi="Arial" w:cs="Arial"/>
          <w:szCs w:val="24"/>
        </w:rPr>
        <w:t xml:space="preserve">rojects will </w:t>
      </w:r>
      <w:r w:rsidR="006A5054" w:rsidRPr="000C6CBE">
        <w:rPr>
          <w:rFonts w:ascii="Arial" w:hAnsi="Arial" w:cs="Arial"/>
          <w:szCs w:val="24"/>
        </w:rPr>
        <w:t xml:space="preserve">be graphically illustrated on a map with color coding by classification, delineation between projects for FY 2016 and FY 2017, and identifying </w:t>
      </w:r>
      <w:r w:rsidR="00C52B7E" w:rsidRPr="000C6CBE">
        <w:rPr>
          <w:rFonts w:ascii="Arial" w:hAnsi="Arial" w:cs="Arial"/>
          <w:szCs w:val="24"/>
        </w:rPr>
        <w:t xml:space="preserve">the two </w:t>
      </w:r>
      <w:r w:rsidR="006A5054" w:rsidRPr="000C6CBE">
        <w:rPr>
          <w:rFonts w:ascii="Arial" w:hAnsi="Arial" w:cs="Arial"/>
          <w:szCs w:val="24"/>
        </w:rPr>
        <w:t xml:space="preserve">legislatively </w:t>
      </w:r>
      <w:r w:rsidR="00C52B7E" w:rsidRPr="000C6CBE">
        <w:rPr>
          <w:rFonts w:ascii="Arial" w:hAnsi="Arial" w:cs="Arial"/>
          <w:szCs w:val="24"/>
        </w:rPr>
        <w:t>designated projects.</w:t>
      </w:r>
    </w:p>
    <w:p w:rsidR="00C52B7E" w:rsidRPr="000C6CBE" w:rsidRDefault="00C52B7E" w:rsidP="00450051">
      <w:pPr>
        <w:spacing w:after="0" w:line="240" w:lineRule="auto"/>
        <w:ind w:left="720"/>
        <w:rPr>
          <w:rFonts w:ascii="Arial" w:hAnsi="Arial" w:cs="Arial"/>
          <w:szCs w:val="24"/>
        </w:rPr>
      </w:pPr>
    </w:p>
    <w:p w:rsidR="00C52B7E" w:rsidRPr="000C6CBE" w:rsidRDefault="00C52B7E" w:rsidP="00450051">
      <w:pPr>
        <w:spacing w:after="0" w:line="240" w:lineRule="auto"/>
        <w:ind w:left="720"/>
        <w:rPr>
          <w:rFonts w:ascii="Arial" w:hAnsi="Arial" w:cs="Arial"/>
          <w:szCs w:val="24"/>
        </w:rPr>
      </w:pPr>
      <w:r w:rsidRPr="000C6CBE">
        <w:rPr>
          <w:rFonts w:ascii="Arial" w:hAnsi="Arial" w:cs="Arial"/>
          <w:szCs w:val="24"/>
        </w:rPr>
        <w:lastRenderedPageBreak/>
        <w:t xml:space="preserve">Jeff distributed a draft </w:t>
      </w:r>
      <w:r w:rsidRPr="000C6CBE">
        <w:rPr>
          <w:rFonts w:ascii="Arial" w:hAnsi="Arial" w:cs="Arial"/>
          <w:i/>
          <w:szCs w:val="24"/>
        </w:rPr>
        <w:t>Funding Request Evaluation and Prioritizing Protocol</w:t>
      </w:r>
      <w:r w:rsidRPr="000C6CBE">
        <w:rPr>
          <w:rFonts w:ascii="Arial" w:hAnsi="Arial" w:cs="Arial"/>
          <w:szCs w:val="24"/>
        </w:rPr>
        <w:t xml:space="preserve"> for discussion. </w:t>
      </w:r>
      <w:r w:rsidR="00DF79B0" w:rsidRPr="000C6CBE">
        <w:rPr>
          <w:rFonts w:ascii="Arial" w:hAnsi="Arial" w:cs="Arial"/>
          <w:szCs w:val="24"/>
        </w:rPr>
        <w:t xml:space="preserve">Members discussed the proposed Process Steps at length, particularly whether and how the Evaluation Team (ETeam) would be involved. A round table conversation concluded that the ETeam will </w:t>
      </w:r>
      <w:r w:rsidR="00363945" w:rsidRPr="000C6CBE">
        <w:rPr>
          <w:rFonts w:ascii="Arial" w:hAnsi="Arial" w:cs="Arial"/>
          <w:szCs w:val="24"/>
        </w:rPr>
        <w:t xml:space="preserve">provide feedback to the staff/consultant team regarding the worthiness and prioritization of projects, but will not formally evaluate or analyze the funding requests. </w:t>
      </w:r>
      <w:r w:rsidR="0049672F" w:rsidRPr="000C6CBE">
        <w:rPr>
          <w:rFonts w:ascii="Arial" w:hAnsi="Arial" w:cs="Arial"/>
          <w:szCs w:val="24"/>
        </w:rPr>
        <w:t>Members requested other editorial changes, including using appropriate titles for staff and consultants, and recognizing the work will be accomplished under the direction of the Executive Director.</w:t>
      </w:r>
      <w:r w:rsidR="005F07FB" w:rsidRPr="000C6CBE">
        <w:rPr>
          <w:rFonts w:ascii="Arial" w:hAnsi="Arial" w:cs="Arial"/>
          <w:szCs w:val="24"/>
        </w:rPr>
        <w:t xml:space="preserve"> The Commission also directed the Executive Director to confer with DNR grants administration staff after funding decisions have been made and prior to the submission of the report to the legislature.</w:t>
      </w:r>
    </w:p>
    <w:p w:rsidR="00A4509E" w:rsidRPr="000C6CBE" w:rsidRDefault="00A4509E" w:rsidP="00450051">
      <w:pPr>
        <w:spacing w:after="0" w:line="240" w:lineRule="auto"/>
        <w:ind w:left="720"/>
        <w:rPr>
          <w:rFonts w:ascii="Arial" w:hAnsi="Arial" w:cs="Arial"/>
          <w:b/>
          <w:szCs w:val="24"/>
        </w:rPr>
      </w:pPr>
    </w:p>
    <w:p w:rsidR="00A4509E" w:rsidRPr="000C6CBE" w:rsidRDefault="00A4509E" w:rsidP="00450051">
      <w:pPr>
        <w:spacing w:after="0" w:line="240" w:lineRule="auto"/>
        <w:ind w:left="720"/>
        <w:rPr>
          <w:rFonts w:ascii="Arial" w:hAnsi="Arial" w:cs="Arial"/>
          <w:szCs w:val="24"/>
        </w:rPr>
      </w:pPr>
      <w:r w:rsidRPr="000C6CBE">
        <w:rPr>
          <w:rFonts w:ascii="Arial" w:hAnsi="Arial" w:cs="Arial"/>
          <w:b/>
          <w:szCs w:val="24"/>
        </w:rPr>
        <w:t>Motion</w:t>
      </w:r>
      <w:r w:rsidRPr="000C6CBE">
        <w:rPr>
          <w:rFonts w:ascii="Arial" w:hAnsi="Arial" w:cs="Arial"/>
          <w:szCs w:val="24"/>
        </w:rPr>
        <w:t xml:space="preserve"> by </w:t>
      </w:r>
      <w:proofErr w:type="spellStart"/>
      <w:r w:rsidRPr="000C6CBE">
        <w:rPr>
          <w:rFonts w:ascii="Arial" w:hAnsi="Arial" w:cs="Arial"/>
          <w:szCs w:val="24"/>
        </w:rPr>
        <w:t>Wendorf</w:t>
      </w:r>
      <w:proofErr w:type="spellEnd"/>
      <w:r w:rsidRPr="000C6CBE">
        <w:rPr>
          <w:rFonts w:ascii="Arial" w:hAnsi="Arial" w:cs="Arial"/>
          <w:szCs w:val="24"/>
        </w:rPr>
        <w:t>, second by Nelson: Approve the protocol as amended in the discussion.</w:t>
      </w:r>
    </w:p>
    <w:p w:rsidR="00A4509E" w:rsidRPr="000C6CBE" w:rsidRDefault="00A4509E" w:rsidP="00450051">
      <w:pPr>
        <w:spacing w:after="0" w:line="240" w:lineRule="auto"/>
        <w:ind w:left="720"/>
        <w:rPr>
          <w:rFonts w:ascii="Arial" w:hAnsi="Arial" w:cs="Arial"/>
          <w:b/>
          <w:szCs w:val="24"/>
        </w:rPr>
      </w:pPr>
      <w:r w:rsidRPr="000C6CBE">
        <w:rPr>
          <w:rFonts w:ascii="Arial" w:hAnsi="Arial" w:cs="Arial"/>
          <w:b/>
          <w:szCs w:val="24"/>
        </w:rPr>
        <w:t>Motion carried</w:t>
      </w:r>
    </w:p>
    <w:p w:rsidR="00C52B7E" w:rsidRPr="000C6CBE" w:rsidRDefault="00C52B7E" w:rsidP="00450051">
      <w:pPr>
        <w:spacing w:after="0" w:line="240" w:lineRule="auto"/>
        <w:ind w:left="720"/>
        <w:rPr>
          <w:rFonts w:ascii="Arial" w:hAnsi="Arial" w:cs="Arial"/>
          <w:szCs w:val="24"/>
        </w:rPr>
      </w:pPr>
    </w:p>
    <w:p w:rsidR="00132F9A" w:rsidRPr="000C6CBE" w:rsidRDefault="0063390D" w:rsidP="00A4509E">
      <w:pPr>
        <w:spacing w:after="0" w:line="240" w:lineRule="auto"/>
        <w:ind w:left="720"/>
        <w:rPr>
          <w:rFonts w:ascii="Arial" w:hAnsi="Arial" w:cs="Arial"/>
          <w:b/>
          <w:szCs w:val="24"/>
        </w:rPr>
      </w:pPr>
      <w:r w:rsidRPr="000C6CBE">
        <w:rPr>
          <w:rFonts w:ascii="Arial" w:hAnsi="Arial" w:cs="Arial"/>
          <w:b/>
          <w:szCs w:val="24"/>
        </w:rPr>
        <w:t>6</w:t>
      </w:r>
      <w:r w:rsidR="00497825" w:rsidRPr="000C6CBE">
        <w:rPr>
          <w:rFonts w:ascii="Arial" w:hAnsi="Arial" w:cs="Arial"/>
          <w:b/>
          <w:szCs w:val="24"/>
        </w:rPr>
        <w:t xml:space="preserve">.2 - </w:t>
      </w:r>
      <w:r w:rsidR="00A4509E" w:rsidRPr="000C6CBE">
        <w:rPr>
          <w:rFonts w:ascii="Arial" w:hAnsi="Arial" w:cs="Arial"/>
          <w:b/>
          <w:szCs w:val="24"/>
        </w:rPr>
        <w:t>Schoenbauer Consulting contract extension</w:t>
      </w:r>
    </w:p>
    <w:p w:rsidR="00A4509E" w:rsidRPr="000C6CBE" w:rsidRDefault="00A4509E" w:rsidP="00A4509E">
      <w:pPr>
        <w:spacing w:after="0" w:line="240" w:lineRule="auto"/>
        <w:ind w:left="720"/>
        <w:rPr>
          <w:rFonts w:ascii="Arial" w:hAnsi="Arial" w:cs="Arial"/>
          <w:b/>
          <w:szCs w:val="24"/>
        </w:rPr>
      </w:pPr>
    </w:p>
    <w:p w:rsidR="00A4509E" w:rsidRPr="000C6CBE" w:rsidRDefault="00A4509E" w:rsidP="00A4509E">
      <w:pPr>
        <w:spacing w:after="0" w:line="240" w:lineRule="auto"/>
        <w:ind w:left="720"/>
        <w:rPr>
          <w:rFonts w:ascii="Arial" w:hAnsi="Arial" w:cs="Arial"/>
          <w:szCs w:val="24"/>
        </w:rPr>
      </w:pPr>
      <w:r w:rsidRPr="000C6CBE">
        <w:rPr>
          <w:rFonts w:ascii="Arial" w:hAnsi="Arial" w:cs="Arial"/>
          <w:szCs w:val="24"/>
        </w:rPr>
        <w:t xml:space="preserve">Renee received a </w:t>
      </w:r>
      <w:r w:rsidRPr="000C6CBE">
        <w:rPr>
          <w:rFonts w:ascii="Arial" w:hAnsi="Arial" w:cs="Arial"/>
          <w:i/>
          <w:szCs w:val="24"/>
        </w:rPr>
        <w:t>Professional Services Proposal</w:t>
      </w:r>
      <w:r w:rsidRPr="000C6CBE">
        <w:rPr>
          <w:rFonts w:ascii="Arial" w:hAnsi="Arial" w:cs="Arial"/>
          <w:szCs w:val="24"/>
        </w:rPr>
        <w:t xml:space="preserve"> for continuation of Strategic Plan Coordinator services from Schoenbauer Consulting. Al read aloud some of its provisions, as members had not received a copy of the document.</w:t>
      </w:r>
    </w:p>
    <w:p w:rsidR="00A4509E" w:rsidRPr="000C6CBE" w:rsidRDefault="00A4509E" w:rsidP="00A4509E">
      <w:pPr>
        <w:spacing w:after="0" w:line="240" w:lineRule="auto"/>
        <w:ind w:left="720"/>
        <w:rPr>
          <w:rFonts w:ascii="Arial" w:hAnsi="Arial" w:cs="Arial"/>
          <w:szCs w:val="24"/>
        </w:rPr>
      </w:pPr>
    </w:p>
    <w:p w:rsidR="00A4509E" w:rsidRPr="000C6CBE" w:rsidRDefault="00A4509E" w:rsidP="00A4509E">
      <w:pPr>
        <w:spacing w:after="0" w:line="240" w:lineRule="auto"/>
        <w:ind w:left="720"/>
        <w:rPr>
          <w:rFonts w:ascii="Arial" w:hAnsi="Arial" w:cs="Arial"/>
          <w:szCs w:val="24"/>
        </w:rPr>
      </w:pPr>
      <w:r w:rsidRPr="000C6CBE">
        <w:rPr>
          <w:rFonts w:ascii="Arial" w:hAnsi="Arial" w:cs="Arial"/>
          <w:b/>
          <w:szCs w:val="24"/>
        </w:rPr>
        <w:t>Motion</w:t>
      </w:r>
      <w:r w:rsidRPr="000C6CBE">
        <w:rPr>
          <w:rFonts w:ascii="Arial" w:hAnsi="Arial" w:cs="Arial"/>
          <w:szCs w:val="24"/>
        </w:rPr>
        <w:t xml:space="preserve"> by </w:t>
      </w:r>
      <w:proofErr w:type="spellStart"/>
      <w:r w:rsidRPr="000C6CBE">
        <w:rPr>
          <w:rFonts w:ascii="Arial" w:hAnsi="Arial" w:cs="Arial"/>
          <w:szCs w:val="24"/>
        </w:rPr>
        <w:t>Mattice</w:t>
      </w:r>
      <w:proofErr w:type="spellEnd"/>
      <w:r w:rsidRPr="000C6CBE">
        <w:rPr>
          <w:rFonts w:ascii="Arial" w:hAnsi="Arial" w:cs="Arial"/>
          <w:szCs w:val="24"/>
        </w:rPr>
        <w:t xml:space="preserve">, second by Schmitz: Approve extension of the contract with Schoenbauer Consulting as </w:t>
      </w:r>
      <w:r w:rsidR="00802323" w:rsidRPr="000C6CBE">
        <w:rPr>
          <w:rFonts w:ascii="Arial" w:hAnsi="Arial" w:cs="Arial"/>
          <w:szCs w:val="24"/>
        </w:rPr>
        <w:t>proposed.</w:t>
      </w:r>
    </w:p>
    <w:p w:rsidR="00A93832" w:rsidRPr="000C6CBE" w:rsidRDefault="00A93832" w:rsidP="00A4509E">
      <w:pPr>
        <w:spacing w:after="0" w:line="240" w:lineRule="auto"/>
        <w:ind w:left="720"/>
        <w:rPr>
          <w:rFonts w:ascii="Arial" w:hAnsi="Arial" w:cs="Arial"/>
          <w:szCs w:val="24"/>
        </w:rPr>
      </w:pPr>
    </w:p>
    <w:p w:rsidR="00A93832" w:rsidRPr="000C6CBE" w:rsidRDefault="00A93832" w:rsidP="00A4509E">
      <w:pPr>
        <w:spacing w:after="0" w:line="240" w:lineRule="auto"/>
        <w:ind w:left="720"/>
        <w:rPr>
          <w:rFonts w:ascii="Arial" w:hAnsi="Arial" w:cs="Arial"/>
          <w:szCs w:val="24"/>
        </w:rPr>
      </w:pPr>
      <w:r w:rsidRPr="000C6CBE">
        <w:rPr>
          <w:rFonts w:ascii="Arial" w:hAnsi="Arial" w:cs="Arial"/>
          <w:szCs w:val="24"/>
        </w:rPr>
        <w:t xml:space="preserve">A motion by </w:t>
      </w:r>
      <w:proofErr w:type="spellStart"/>
      <w:r w:rsidRPr="000C6CBE">
        <w:rPr>
          <w:rFonts w:ascii="Arial" w:hAnsi="Arial" w:cs="Arial"/>
          <w:szCs w:val="24"/>
        </w:rPr>
        <w:t>Hulett</w:t>
      </w:r>
      <w:proofErr w:type="spellEnd"/>
      <w:r w:rsidRPr="000C6CBE">
        <w:rPr>
          <w:rFonts w:ascii="Arial" w:hAnsi="Arial" w:cs="Arial"/>
          <w:szCs w:val="24"/>
        </w:rPr>
        <w:t xml:space="preserve"> to call the question was not seconded.</w:t>
      </w:r>
    </w:p>
    <w:p w:rsidR="00802323" w:rsidRPr="000C6CBE" w:rsidRDefault="00802323" w:rsidP="00A4509E">
      <w:pPr>
        <w:spacing w:after="0" w:line="240" w:lineRule="auto"/>
        <w:ind w:left="720"/>
        <w:rPr>
          <w:rFonts w:ascii="Arial" w:hAnsi="Arial" w:cs="Arial"/>
          <w:szCs w:val="24"/>
        </w:rPr>
      </w:pPr>
    </w:p>
    <w:p w:rsidR="00802323" w:rsidRPr="000C6CBE" w:rsidRDefault="00802323" w:rsidP="00A4509E">
      <w:pPr>
        <w:spacing w:after="0" w:line="240" w:lineRule="auto"/>
        <w:ind w:left="720"/>
        <w:rPr>
          <w:rFonts w:ascii="Arial" w:hAnsi="Arial" w:cs="Arial"/>
          <w:b/>
          <w:szCs w:val="24"/>
        </w:rPr>
      </w:pPr>
      <w:r w:rsidRPr="000C6CBE">
        <w:rPr>
          <w:rFonts w:ascii="Arial" w:hAnsi="Arial" w:cs="Arial"/>
          <w:b/>
          <w:szCs w:val="24"/>
        </w:rPr>
        <w:t>Motion</w:t>
      </w:r>
      <w:r w:rsidRPr="000C6CBE">
        <w:rPr>
          <w:rFonts w:ascii="Arial" w:hAnsi="Arial" w:cs="Arial"/>
          <w:szCs w:val="24"/>
        </w:rPr>
        <w:t xml:space="preserve"> by Wilcox, second by Nelson: Table the discussion until members have been provided a copy of the proposal. </w:t>
      </w:r>
      <w:r w:rsidRPr="000C6CBE">
        <w:rPr>
          <w:rFonts w:ascii="Arial" w:hAnsi="Arial" w:cs="Arial"/>
          <w:b/>
          <w:szCs w:val="24"/>
        </w:rPr>
        <w:t>Motion carried by a vote of 11 to 1</w:t>
      </w:r>
    </w:p>
    <w:p w:rsidR="00802323" w:rsidRPr="000C6CBE" w:rsidRDefault="00802323" w:rsidP="00A4509E">
      <w:pPr>
        <w:spacing w:after="0" w:line="240" w:lineRule="auto"/>
        <w:ind w:left="720"/>
        <w:rPr>
          <w:rFonts w:ascii="Arial" w:hAnsi="Arial" w:cs="Arial"/>
          <w:szCs w:val="24"/>
        </w:rPr>
      </w:pPr>
    </w:p>
    <w:p w:rsidR="00802323" w:rsidRPr="000C6CBE" w:rsidRDefault="00802323" w:rsidP="00A4509E">
      <w:pPr>
        <w:spacing w:after="0" w:line="240" w:lineRule="auto"/>
        <w:ind w:left="720"/>
        <w:rPr>
          <w:rFonts w:ascii="Arial" w:hAnsi="Arial" w:cs="Arial"/>
          <w:szCs w:val="24"/>
        </w:rPr>
      </w:pPr>
      <w:r w:rsidRPr="000C6CBE">
        <w:rPr>
          <w:rFonts w:ascii="Arial" w:hAnsi="Arial" w:cs="Arial"/>
          <w:szCs w:val="24"/>
        </w:rPr>
        <w:t xml:space="preserve">Resumption of the discussion included questions regarding the timeline of the contract, budget considerations, and tangential comments </w:t>
      </w:r>
      <w:r w:rsidR="00A93832" w:rsidRPr="000C6CBE">
        <w:rPr>
          <w:rFonts w:ascii="Arial" w:hAnsi="Arial" w:cs="Arial"/>
          <w:szCs w:val="24"/>
        </w:rPr>
        <w:t>about alterations to designation criteria, the role</w:t>
      </w:r>
      <w:r w:rsidRPr="000C6CBE">
        <w:rPr>
          <w:rFonts w:ascii="Arial" w:hAnsi="Arial" w:cs="Arial"/>
          <w:szCs w:val="24"/>
        </w:rPr>
        <w:t xml:space="preserve"> </w:t>
      </w:r>
      <w:r w:rsidR="00A93832" w:rsidRPr="000C6CBE">
        <w:rPr>
          <w:rFonts w:ascii="Arial" w:hAnsi="Arial" w:cs="Arial"/>
          <w:szCs w:val="24"/>
        </w:rPr>
        <w:t>of the District Planning Committees (DPCs), performance metrics/data collection and analysis. Members asked for clarification of the roles and relationship between the System Plan Coord</w:t>
      </w:r>
      <w:r w:rsidR="00027138" w:rsidRPr="000C6CBE">
        <w:rPr>
          <w:rFonts w:ascii="Arial" w:hAnsi="Arial" w:cs="Arial"/>
          <w:szCs w:val="24"/>
        </w:rPr>
        <w:t xml:space="preserve">inator </w:t>
      </w:r>
      <w:r w:rsidR="00A93832" w:rsidRPr="000C6CBE">
        <w:rPr>
          <w:rFonts w:ascii="Arial" w:hAnsi="Arial" w:cs="Arial"/>
          <w:szCs w:val="24"/>
        </w:rPr>
        <w:t>and the Strategic Plan Coor</w:t>
      </w:r>
      <w:r w:rsidR="00027138" w:rsidRPr="000C6CBE">
        <w:rPr>
          <w:rFonts w:ascii="Arial" w:hAnsi="Arial" w:cs="Arial"/>
          <w:szCs w:val="24"/>
        </w:rPr>
        <w:t xml:space="preserve">dinator </w:t>
      </w:r>
      <w:r w:rsidR="00A93832" w:rsidRPr="000C6CBE">
        <w:rPr>
          <w:rFonts w:ascii="Arial" w:hAnsi="Arial" w:cs="Arial"/>
          <w:szCs w:val="24"/>
        </w:rPr>
        <w:t xml:space="preserve">under item </w:t>
      </w:r>
      <w:proofErr w:type="spellStart"/>
      <w:r w:rsidR="00A93832" w:rsidRPr="000C6CBE">
        <w:rPr>
          <w:rFonts w:ascii="Arial" w:hAnsi="Arial" w:cs="Arial"/>
          <w:szCs w:val="24"/>
        </w:rPr>
        <w:t>A.c</w:t>
      </w:r>
      <w:proofErr w:type="spellEnd"/>
      <w:r w:rsidR="00A93832" w:rsidRPr="000C6CBE">
        <w:rPr>
          <w:rFonts w:ascii="Arial" w:hAnsi="Arial" w:cs="Arial"/>
          <w:szCs w:val="24"/>
        </w:rPr>
        <w:t xml:space="preserve"> in the proposal</w:t>
      </w:r>
      <w:r w:rsidR="002C232B" w:rsidRPr="000C6CBE">
        <w:rPr>
          <w:rFonts w:ascii="Arial" w:hAnsi="Arial" w:cs="Arial"/>
          <w:szCs w:val="24"/>
        </w:rPr>
        <w:t>, and to specify that their work be coordinated through the Executive Director</w:t>
      </w:r>
      <w:r w:rsidR="00A93832" w:rsidRPr="000C6CBE">
        <w:rPr>
          <w:rFonts w:ascii="Arial" w:hAnsi="Arial" w:cs="Arial"/>
          <w:szCs w:val="24"/>
        </w:rPr>
        <w:t>.</w:t>
      </w:r>
    </w:p>
    <w:p w:rsidR="00A93832" w:rsidRPr="000C6CBE" w:rsidRDefault="00A93832" w:rsidP="00A4509E">
      <w:pPr>
        <w:spacing w:after="0" w:line="240" w:lineRule="auto"/>
        <w:ind w:left="720"/>
        <w:rPr>
          <w:rFonts w:ascii="Arial" w:hAnsi="Arial" w:cs="Arial"/>
          <w:szCs w:val="24"/>
        </w:rPr>
      </w:pPr>
    </w:p>
    <w:p w:rsidR="00A93832" w:rsidRPr="000C6CBE" w:rsidRDefault="00A93832" w:rsidP="00A4509E">
      <w:pPr>
        <w:spacing w:after="0" w:line="240" w:lineRule="auto"/>
        <w:ind w:left="720"/>
        <w:rPr>
          <w:rFonts w:ascii="Arial" w:hAnsi="Arial" w:cs="Arial"/>
          <w:b/>
          <w:szCs w:val="24"/>
        </w:rPr>
      </w:pPr>
      <w:r w:rsidRPr="000C6CBE">
        <w:rPr>
          <w:rFonts w:ascii="Arial" w:hAnsi="Arial" w:cs="Arial"/>
          <w:b/>
          <w:szCs w:val="24"/>
        </w:rPr>
        <w:t>Motion</w:t>
      </w:r>
      <w:r w:rsidRPr="000C6CBE">
        <w:rPr>
          <w:rFonts w:ascii="Arial" w:hAnsi="Arial" w:cs="Arial"/>
          <w:szCs w:val="24"/>
        </w:rPr>
        <w:t xml:space="preserve"> by Nelson, second by Kennedy: Approve the contract extension with Schoenbauer Consulting</w:t>
      </w:r>
      <w:r w:rsidR="002C232B" w:rsidRPr="000C6CBE">
        <w:rPr>
          <w:rFonts w:ascii="Arial" w:hAnsi="Arial" w:cs="Arial"/>
          <w:szCs w:val="24"/>
        </w:rPr>
        <w:t xml:space="preserve"> through December 31, 2016 as amended</w:t>
      </w:r>
      <w:r w:rsidRPr="000C6CBE">
        <w:rPr>
          <w:rFonts w:ascii="Arial" w:hAnsi="Arial" w:cs="Arial"/>
          <w:szCs w:val="24"/>
        </w:rPr>
        <w:t xml:space="preserve">, striking item </w:t>
      </w:r>
      <w:proofErr w:type="spellStart"/>
      <w:r w:rsidRPr="000C6CBE">
        <w:rPr>
          <w:rFonts w:ascii="Arial" w:hAnsi="Arial" w:cs="Arial"/>
          <w:szCs w:val="24"/>
        </w:rPr>
        <w:t>B.b</w:t>
      </w:r>
      <w:proofErr w:type="spellEnd"/>
      <w:r w:rsidR="002C232B" w:rsidRPr="000C6CBE">
        <w:rPr>
          <w:rFonts w:ascii="Arial" w:hAnsi="Arial" w:cs="Arial"/>
          <w:szCs w:val="24"/>
        </w:rPr>
        <w:t xml:space="preserve"> Optional Service, for up to $40,000. </w:t>
      </w:r>
      <w:r w:rsidR="002C232B" w:rsidRPr="000C6CBE">
        <w:rPr>
          <w:rFonts w:ascii="Arial" w:hAnsi="Arial" w:cs="Arial"/>
          <w:b/>
          <w:szCs w:val="24"/>
        </w:rPr>
        <w:t>Motion carried</w:t>
      </w:r>
    </w:p>
    <w:p w:rsidR="002C232B" w:rsidRPr="000C6CBE" w:rsidRDefault="002C232B" w:rsidP="00A4509E">
      <w:pPr>
        <w:spacing w:after="0" w:line="240" w:lineRule="auto"/>
        <w:ind w:left="720"/>
        <w:rPr>
          <w:rFonts w:ascii="Arial" w:hAnsi="Arial" w:cs="Arial"/>
          <w:b/>
          <w:szCs w:val="24"/>
        </w:rPr>
      </w:pPr>
    </w:p>
    <w:p w:rsidR="002C232B" w:rsidRPr="000C6CBE" w:rsidRDefault="002C232B" w:rsidP="00A4509E">
      <w:pPr>
        <w:spacing w:after="0" w:line="240" w:lineRule="auto"/>
        <w:ind w:left="720"/>
        <w:rPr>
          <w:rFonts w:ascii="Arial" w:hAnsi="Arial" w:cs="Arial"/>
          <w:szCs w:val="24"/>
        </w:rPr>
      </w:pPr>
      <w:r w:rsidRPr="000C6CBE">
        <w:rPr>
          <w:rFonts w:ascii="Arial" w:hAnsi="Arial" w:cs="Arial"/>
          <w:szCs w:val="24"/>
        </w:rPr>
        <w:t xml:space="preserve">Note: the Commission will revisit the proposed </w:t>
      </w:r>
      <w:r w:rsidRPr="000C6CBE">
        <w:rPr>
          <w:rFonts w:ascii="Arial" w:hAnsi="Arial" w:cs="Arial"/>
          <w:i/>
          <w:szCs w:val="24"/>
        </w:rPr>
        <w:t>Optional Servic</w:t>
      </w:r>
      <w:r w:rsidR="00F81FE6" w:rsidRPr="000C6CBE">
        <w:rPr>
          <w:rFonts w:ascii="Arial" w:hAnsi="Arial" w:cs="Arial"/>
          <w:i/>
          <w:szCs w:val="24"/>
        </w:rPr>
        <w:t>e: Create</w:t>
      </w:r>
      <w:r w:rsidRPr="000C6CBE">
        <w:rPr>
          <w:rFonts w:ascii="Arial" w:hAnsi="Arial" w:cs="Arial"/>
          <w:szCs w:val="24"/>
        </w:rPr>
        <w:t xml:space="preserve"> </w:t>
      </w:r>
      <w:r w:rsidRPr="000C6CBE">
        <w:rPr>
          <w:rFonts w:ascii="Arial" w:hAnsi="Arial" w:cs="Arial"/>
          <w:i/>
          <w:szCs w:val="24"/>
        </w:rPr>
        <w:t xml:space="preserve">Statewide Plan for Mountain Bike Facilities </w:t>
      </w:r>
      <w:r w:rsidRPr="000C6CBE">
        <w:rPr>
          <w:rFonts w:ascii="Arial" w:hAnsi="Arial" w:cs="Arial"/>
          <w:szCs w:val="24"/>
        </w:rPr>
        <w:t>for consideration at a later date.</w:t>
      </w:r>
    </w:p>
    <w:p w:rsidR="00F81FE6" w:rsidRPr="000C6CBE" w:rsidRDefault="00F81FE6" w:rsidP="00A4509E">
      <w:pPr>
        <w:spacing w:after="0" w:line="240" w:lineRule="auto"/>
        <w:ind w:left="720"/>
        <w:rPr>
          <w:rFonts w:ascii="Arial" w:hAnsi="Arial" w:cs="Arial"/>
          <w:szCs w:val="24"/>
        </w:rPr>
      </w:pPr>
    </w:p>
    <w:p w:rsidR="00F81FE6" w:rsidRPr="000C6CBE" w:rsidRDefault="00F81FE6" w:rsidP="00A4509E">
      <w:pPr>
        <w:spacing w:after="0" w:line="240" w:lineRule="auto"/>
        <w:ind w:left="720"/>
        <w:rPr>
          <w:rFonts w:ascii="Arial" w:hAnsi="Arial" w:cs="Arial"/>
          <w:b/>
          <w:szCs w:val="24"/>
        </w:rPr>
      </w:pPr>
      <w:r w:rsidRPr="000C6CBE">
        <w:rPr>
          <w:rFonts w:ascii="Arial" w:hAnsi="Arial" w:cs="Arial"/>
          <w:b/>
          <w:szCs w:val="24"/>
        </w:rPr>
        <w:t>6.3 - Giant Voices Contract</w:t>
      </w:r>
    </w:p>
    <w:p w:rsidR="00F81FE6" w:rsidRPr="000C6CBE" w:rsidRDefault="00F81FE6" w:rsidP="00A4509E">
      <w:pPr>
        <w:spacing w:after="0" w:line="240" w:lineRule="auto"/>
        <w:ind w:left="720"/>
        <w:rPr>
          <w:rFonts w:ascii="Arial" w:hAnsi="Arial" w:cs="Arial"/>
          <w:b/>
          <w:szCs w:val="24"/>
        </w:rPr>
      </w:pPr>
    </w:p>
    <w:p w:rsidR="00F81FE6" w:rsidRPr="000C6CBE" w:rsidRDefault="00B63DA9" w:rsidP="00A4509E">
      <w:pPr>
        <w:spacing w:after="0" w:line="240" w:lineRule="auto"/>
        <w:ind w:left="720"/>
        <w:rPr>
          <w:rFonts w:ascii="Arial" w:hAnsi="Arial" w:cs="Arial"/>
          <w:szCs w:val="24"/>
        </w:rPr>
      </w:pPr>
      <w:r w:rsidRPr="000C6CBE">
        <w:rPr>
          <w:rFonts w:ascii="Arial" w:hAnsi="Arial" w:cs="Arial"/>
          <w:szCs w:val="24"/>
        </w:rPr>
        <w:t>Renee reiterated the request she made at the September 23 meeting to contract with Giant Voices for development of a statewide map with overlays depicting regional, state, and national parks and trails, and other public lands available for recreational use. The detailed written proposal and scope of services that was requested by the Commission in September was not provided.</w:t>
      </w:r>
    </w:p>
    <w:p w:rsidR="00E015C9" w:rsidRPr="000C6CBE" w:rsidRDefault="00E015C9" w:rsidP="00A4509E">
      <w:pPr>
        <w:spacing w:after="0" w:line="240" w:lineRule="auto"/>
        <w:ind w:left="720"/>
        <w:rPr>
          <w:rFonts w:ascii="Arial" w:hAnsi="Arial" w:cs="Arial"/>
          <w:szCs w:val="24"/>
        </w:rPr>
      </w:pPr>
    </w:p>
    <w:p w:rsidR="00E015C9" w:rsidRPr="000C6CBE" w:rsidRDefault="00E015C9" w:rsidP="00A4509E">
      <w:pPr>
        <w:spacing w:after="0" w:line="240" w:lineRule="auto"/>
        <w:ind w:left="720"/>
        <w:rPr>
          <w:rFonts w:ascii="Arial" w:hAnsi="Arial" w:cs="Arial"/>
          <w:b/>
          <w:szCs w:val="24"/>
        </w:rPr>
      </w:pPr>
      <w:r w:rsidRPr="000C6CBE">
        <w:rPr>
          <w:rFonts w:ascii="Arial" w:hAnsi="Arial" w:cs="Arial"/>
          <w:b/>
          <w:szCs w:val="24"/>
        </w:rPr>
        <w:t>Motion</w:t>
      </w:r>
      <w:r w:rsidRPr="000C6CBE">
        <w:rPr>
          <w:rFonts w:ascii="Arial" w:hAnsi="Arial" w:cs="Arial"/>
          <w:szCs w:val="24"/>
        </w:rPr>
        <w:t xml:space="preserve"> by R. Anderson second by </w:t>
      </w:r>
      <w:proofErr w:type="spellStart"/>
      <w:r w:rsidRPr="000C6CBE">
        <w:rPr>
          <w:rFonts w:ascii="Arial" w:hAnsi="Arial" w:cs="Arial"/>
          <w:szCs w:val="24"/>
        </w:rPr>
        <w:t>Mattice</w:t>
      </w:r>
      <w:proofErr w:type="spellEnd"/>
      <w:r w:rsidRPr="000C6CBE">
        <w:rPr>
          <w:rFonts w:ascii="Arial" w:hAnsi="Arial" w:cs="Arial"/>
          <w:szCs w:val="24"/>
        </w:rPr>
        <w:t xml:space="preserve">: Approve the execution of a contract with Giant Voices by the Executive Director for services described in an amount not to exceed $3,750 which includes up to two revisions. </w:t>
      </w:r>
      <w:r w:rsidRPr="000C6CBE">
        <w:rPr>
          <w:rFonts w:ascii="Arial" w:hAnsi="Arial" w:cs="Arial"/>
          <w:b/>
          <w:szCs w:val="24"/>
        </w:rPr>
        <w:t>Motion carried</w:t>
      </w:r>
    </w:p>
    <w:p w:rsidR="00E015C9" w:rsidRPr="000C6CBE" w:rsidRDefault="00E015C9" w:rsidP="00A4509E">
      <w:pPr>
        <w:spacing w:after="0" w:line="240" w:lineRule="auto"/>
        <w:ind w:left="720"/>
        <w:rPr>
          <w:rFonts w:ascii="Arial" w:hAnsi="Arial" w:cs="Arial"/>
          <w:b/>
          <w:szCs w:val="24"/>
        </w:rPr>
      </w:pPr>
    </w:p>
    <w:p w:rsidR="00E015C9" w:rsidRPr="000C6CBE" w:rsidRDefault="00E015C9" w:rsidP="00A4509E">
      <w:pPr>
        <w:spacing w:after="0" w:line="240" w:lineRule="auto"/>
        <w:ind w:left="720"/>
        <w:rPr>
          <w:rFonts w:ascii="Arial" w:hAnsi="Arial" w:cs="Arial"/>
          <w:b/>
          <w:szCs w:val="24"/>
        </w:rPr>
      </w:pPr>
      <w:r w:rsidRPr="000C6CBE">
        <w:rPr>
          <w:rFonts w:ascii="Arial" w:hAnsi="Arial" w:cs="Arial"/>
          <w:b/>
          <w:szCs w:val="24"/>
        </w:rPr>
        <w:t>6.4 - JFC Strategic Service Contract Changes</w:t>
      </w:r>
    </w:p>
    <w:p w:rsidR="00E015C9" w:rsidRPr="000C6CBE" w:rsidRDefault="00E015C9" w:rsidP="00A4509E">
      <w:pPr>
        <w:spacing w:after="0" w:line="240" w:lineRule="auto"/>
        <w:ind w:left="720"/>
        <w:rPr>
          <w:rFonts w:ascii="Arial" w:hAnsi="Arial" w:cs="Arial"/>
          <w:b/>
          <w:szCs w:val="24"/>
        </w:rPr>
      </w:pPr>
    </w:p>
    <w:p w:rsidR="00E015C9" w:rsidRPr="000C6CBE" w:rsidRDefault="00E015C9" w:rsidP="00A4509E">
      <w:pPr>
        <w:spacing w:after="0" w:line="240" w:lineRule="auto"/>
        <w:ind w:left="720"/>
        <w:rPr>
          <w:rFonts w:ascii="Arial" w:hAnsi="Arial" w:cs="Arial"/>
          <w:szCs w:val="24"/>
        </w:rPr>
      </w:pPr>
      <w:r w:rsidRPr="000C6CBE">
        <w:rPr>
          <w:rFonts w:ascii="Arial" w:hAnsi="Arial" w:cs="Arial"/>
          <w:szCs w:val="24"/>
        </w:rPr>
        <w:t>Renee distributed a proposed addendum to the contract with JFC Strategic Services, per Commission discussion at the September meeting</w:t>
      </w:r>
      <w:r w:rsidR="00C12FE8" w:rsidRPr="000C6CBE">
        <w:rPr>
          <w:rFonts w:ascii="Arial" w:hAnsi="Arial" w:cs="Arial"/>
          <w:szCs w:val="24"/>
        </w:rPr>
        <w:t>.</w:t>
      </w:r>
    </w:p>
    <w:p w:rsidR="00C12FE8" w:rsidRPr="000C6CBE" w:rsidRDefault="00C12FE8" w:rsidP="00A4509E">
      <w:pPr>
        <w:spacing w:after="0" w:line="240" w:lineRule="auto"/>
        <w:ind w:left="720"/>
        <w:rPr>
          <w:rFonts w:ascii="Arial" w:hAnsi="Arial" w:cs="Arial"/>
          <w:szCs w:val="24"/>
        </w:rPr>
      </w:pPr>
    </w:p>
    <w:p w:rsidR="00C12FE8" w:rsidRPr="000C6CBE" w:rsidRDefault="00C12FE8" w:rsidP="00A4509E">
      <w:pPr>
        <w:spacing w:after="0" w:line="240" w:lineRule="auto"/>
        <w:ind w:left="720"/>
        <w:rPr>
          <w:rFonts w:ascii="Arial" w:hAnsi="Arial" w:cs="Arial"/>
          <w:szCs w:val="24"/>
        </w:rPr>
      </w:pPr>
      <w:r w:rsidRPr="000C6CBE">
        <w:rPr>
          <w:rFonts w:ascii="Arial" w:hAnsi="Arial" w:cs="Arial"/>
          <w:b/>
          <w:szCs w:val="24"/>
        </w:rPr>
        <w:t>Motion</w:t>
      </w:r>
      <w:r w:rsidRPr="000C6CBE">
        <w:rPr>
          <w:rFonts w:ascii="Arial" w:hAnsi="Arial" w:cs="Arial"/>
          <w:szCs w:val="24"/>
        </w:rPr>
        <w:t xml:space="preserve"> by Schmitz, second by </w:t>
      </w:r>
      <w:proofErr w:type="spellStart"/>
      <w:r w:rsidRPr="000C6CBE">
        <w:rPr>
          <w:rFonts w:ascii="Arial" w:hAnsi="Arial" w:cs="Arial"/>
          <w:szCs w:val="24"/>
        </w:rPr>
        <w:t>Hulett</w:t>
      </w:r>
      <w:proofErr w:type="spellEnd"/>
      <w:r w:rsidRPr="000C6CBE">
        <w:rPr>
          <w:rFonts w:ascii="Arial" w:hAnsi="Arial" w:cs="Arial"/>
          <w:szCs w:val="24"/>
        </w:rPr>
        <w:t xml:space="preserve">: Approve addendum to the contract with JFC Strategic Services as proposed in the amount of $5,000. </w:t>
      </w:r>
      <w:r w:rsidRPr="000C6CBE">
        <w:rPr>
          <w:rFonts w:ascii="Arial" w:hAnsi="Arial" w:cs="Arial"/>
          <w:b/>
          <w:szCs w:val="24"/>
        </w:rPr>
        <w:t>Motion carried</w:t>
      </w:r>
    </w:p>
    <w:p w:rsidR="00973C79" w:rsidRPr="000C6CBE" w:rsidRDefault="00973C79" w:rsidP="00092B8E">
      <w:pPr>
        <w:spacing w:after="0" w:line="240" w:lineRule="auto"/>
        <w:ind w:left="720"/>
        <w:rPr>
          <w:rFonts w:ascii="Arial" w:hAnsi="Arial" w:cs="Arial"/>
          <w:szCs w:val="24"/>
        </w:rPr>
      </w:pPr>
    </w:p>
    <w:p w:rsidR="00973C79" w:rsidRPr="000C6CBE" w:rsidRDefault="00973C79" w:rsidP="00973C79">
      <w:pPr>
        <w:spacing w:after="0" w:line="240" w:lineRule="auto"/>
        <w:rPr>
          <w:rFonts w:ascii="Arial" w:hAnsi="Arial" w:cs="Arial"/>
          <w:b/>
          <w:szCs w:val="24"/>
        </w:rPr>
      </w:pPr>
      <w:r w:rsidRPr="000C6CBE">
        <w:rPr>
          <w:rFonts w:ascii="Arial" w:hAnsi="Arial" w:cs="Arial"/>
          <w:b/>
          <w:szCs w:val="24"/>
        </w:rPr>
        <w:t>7. New Business</w:t>
      </w:r>
    </w:p>
    <w:p w:rsidR="00973C79" w:rsidRPr="000C6CBE" w:rsidRDefault="00973C79" w:rsidP="00973C79">
      <w:pPr>
        <w:spacing w:after="0" w:line="240" w:lineRule="auto"/>
        <w:rPr>
          <w:rFonts w:ascii="Arial" w:hAnsi="Arial" w:cs="Arial"/>
          <w:b/>
          <w:szCs w:val="24"/>
        </w:rPr>
      </w:pPr>
    </w:p>
    <w:p w:rsidR="00973C79" w:rsidRPr="000C6CBE" w:rsidRDefault="00E37973" w:rsidP="00E37973">
      <w:pPr>
        <w:spacing w:after="0" w:line="240" w:lineRule="auto"/>
        <w:ind w:left="720"/>
        <w:rPr>
          <w:rFonts w:ascii="Arial" w:hAnsi="Arial" w:cs="Arial"/>
          <w:b/>
          <w:szCs w:val="24"/>
        </w:rPr>
      </w:pPr>
      <w:r w:rsidRPr="000C6CBE">
        <w:rPr>
          <w:rFonts w:ascii="Arial" w:hAnsi="Arial" w:cs="Arial"/>
          <w:b/>
          <w:szCs w:val="24"/>
        </w:rPr>
        <w:t>7.1 - Houston Engineering contract for Master Plan Portal</w:t>
      </w:r>
    </w:p>
    <w:p w:rsidR="00E37973" w:rsidRPr="000C6CBE" w:rsidRDefault="00E37973" w:rsidP="00E37973">
      <w:pPr>
        <w:spacing w:after="0" w:line="240" w:lineRule="auto"/>
        <w:ind w:left="720"/>
        <w:rPr>
          <w:rFonts w:ascii="Arial" w:hAnsi="Arial" w:cs="Arial"/>
          <w:b/>
          <w:szCs w:val="24"/>
        </w:rPr>
      </w:pPr>
    </w:p>
    <w:p w:rsidR="005A453A" w:rsidRPr="000C6CBE" w:rsidRDefault="00E37973" w:rsidP="00092B8E">
      <w:pPr>
        <w:spacing w:after="0" w:line="240" w:lineRule="auto"/>
        <w:ind w:left="720"/>
        <w:rPr>
          <w:rFonts w:ascii="Arial" w:hAnsi="Arial" w:cs="Arial"/>
          <w:szCs w:val="24"/>
        </w:rPr>
      </w:pPr>
      <w:r w:rsidRPr="000C6CBE">
        <w:rPr>
          <w:rFonts w:ascii="Arial" w:hAnsi="Arial" w:cs="Arial"/>
          <w:szCs w:val="24"/>
        </w:rPr>
        <w:t>Jeff said that Sc</w:t>
      </w:r>
      <w:r w:rsidR="001C2E13" w:rsidRPr="000C6CBE">
        <w:rPr>
          <w:rFonts w:ascii="Arial" w:hAnsi="Arial" w:cs="Arial"/>
          <w:szCs w:val="24"/>
        </w:rPr>
        <w:t>h</w:t>
      </w:r>
      <w:r w:rsidRPr="000C6CBE">
        <w:rPr>
          <w:rFonts w:ascii="Arial" w:hAnsi="Arial" w:cs="Arial"/>
          <w:szCs w:val="24"/>
        </w:rPr>
        <w:t xml:space="preserve">oenbauer Consulting will provide the wireframe for </w:t>
      </w:r>
      <w:r w:rsidR="001C2E13" w:rsidRPr="000C6CBE">
        <w:rPr>
          <w:rFonts w:ascii="Arial" w:hAnsi="Arial" w:cs="Arial"/>
          <w:szCs w:val="24"/>
        </w:rPr>
        <w:t xml:space="preserve">development of </w:t>
      </w:r>
      <w:r w:rsidRPr="000C6CBE">
        <w:rPr>
          <w:rFonts w:ascii="Arial" w:hAnsi="Arial" w:cs="Arial"/>
          <w:szCs w:val="24"/>
        </w:rPr>
        <w:t>a</w:t>
      </w:r>
      <w:r w:rsidR="001C2E13" w:rsidRPr="000C6CBE">
        <w:rPr>
          <w:rFonts w:ascii="Arial" w:hAnsi="Arial" w:cs="Arial"/>
          <w:szCs w:val="24"/>
        </w:rPr>
        <w:t>n online</w:t>
      </w:r>
      <w:r w:rsidRPr="000C6CBE">
        <w:rPr>
          <w:rFonts w:ascii="Arial" w:hAnsi="Arial" w:cs="Arial"/>
          <w:szCs w:val="24"/>
        </w:rPr>
        <w:t xml:space="preserve"> Master Plan </w:t>
      </w:r>
      <w:r w:rsidR="001C2E13" w:rsidRPr="000C6CBE">
        <w:rPr>
          <w:rFonts w:ascii="Arial" w:hAnsi="Arial" w:cs="Arial"/>
          <w:szCs w:val="24"/>
        </w:rPr>
        <w:t xml:space="preserve">submittal tool by </w:t>
      </w:r>
      <w:r w:rsidRPr="000C6CBE">
        <w:rPr>
          <w:rFonts w:ascii="Arial" w:hAnsi="Arial" w:cs="Arial"/>
          <w:szCs w:val="24"/>
        </w:rPr>
        <w:t>Houston</w:t>
      </w:r>
      <w:r w:rsidR="001C2E13" w:rsidRPr="000C6CBE">
        <w:rPr>
          <w:rFonts w:ascii="Arial" w:hAnsi="Arial" w:cs="Arial"/>
          <w:szCs w:val="24"/>
        </w:rPr>
        <w:t xml:space="preserve"> Engineering. The intention is to enable agencies applying for regional designation and funding to easily and succinctly fulfill </w:t>
      </w:r>
      <w:r w:rsidR="001C2E13" w:rsidRPr="000C6CBE">
        <w:rPr>
          <w:rFonts w:ascii="Arial" w:hAnsi="Arial" w:cs="Arial"/>
          <w:i/>
          <w:szCs w:val="24"/>
        </w:rPr>
        <w:t xml:space="preserve">Master Plan Requirements </w:t>
      </w:r>
      <w:r w:rsidR="001C2E13" w:rsidRPr="000C6CBE">
        <w:rPr>
          <w:rFonts w:ascii="Arial" w:hAnsi="Arial" w:cs="Arial"/>
          <w:szCs w:val="24"/>
        </w:rPr>
        <w:t xml:space="preserve">as described in the </w:t>
      </w:r>
      <w:r w:rsidR="001C2E13" w:rsidRPr="000C6CBE">
        <w:rPr>
          <w:rFonts w:ascii="Arial" w:hAnsi="Arial" w:cs="Arial"/>
          <w:i/>
          <w:szCs w:val="24"/>
        </w:rPr>
        <w:t>Strategic Plan</w:t>
      </w:r>
      <w:r w:rsidR="001C2E13" w:rsidRPr="000C6CBE">
        <w:rPr>
          <w:rFonts w:ascii="Arial" w:hAnsi="Arial" w:cs="Arial"/>
          <w:szCs w:val="24"/>
        </w:rPr>
        <w:t>. This will aid smaller communities with fewer resources in particular, and reduce the time and expense of Master Plans for all applicants.</w:t>
      </w:r>
      <w:r w:rsidR="000C6CBE">
        <w:rPr>
          <w:rFonts w:ascii="Arial" w:hAnsi="Arial" w:cs="Arial"/>
          <w:szCs w:val="24"/>
        </w:rPr>
        <w:t xml:space="preserve"> </w:t>
      </w:r>
      <w:r w:rsidR="005A453A" w:rsidRPr="000C6CBE">
        <w:rPr>
          <w:rFonts w:ascii="Arial" w:hAnsi="Arial" w:cs="Arial"/>
          <w:szCs w:val="24"/>
        </w:rPr>
        <w:t>Applicants with more extensive plans and supplemental documents will be able to attach additional materials as addenda. The goal is to launch this portal by February 1 2016.</w:t>
      </w:r>
    </w:p>
    <w:p w:rsidR="005A453A" w:rsidRPr="000C6CBE" w:rsidRDefault="005A453A" w:rsidP="00092B8E">
      <w:pPr>
        <w:spacing w:after="0" w:line="240" w:lineRule="auto"/>
        <w:ind w:left="720"/>
        <w:rPr>
          <w:rFonts w:ascii="Arial" w:hAnsi="Arial" w:cs="Arial"/>
          <w:szCs w:val="24"/>
        </w:rPr>
      </w:pPr>
    </w:p>
    <w:p w:rsidR="005A453A" w:rsidRPr="000C6CBE" w:rsidRDefault="005A453A" w:rsidP="00092B8E">
      <w:pPr>
        <w:spacing w:after="0" w:line="240" w:lineRule="auto"/>
        <w:ind w:left="720"/>
        <w:rPr>
          <w:rFonts w:ascii="Arial" w:hAnsi="Arial" w:cs="Arial"/>
          <w:szCs w:val="24"/>
        </w:rPr>
      </w:pPr>
      <w:r w:rsidRPr="000C6CBE">
        <w:rPr>
          <w:rFonts w:ascii="Arial" w:hAnsi="Arial" w:cs="Arial"/>
          <w:b/>
          <w:szCs w:val="24"/>
        </w:rPr>
        <w:t>Motion</w:t>
      </w:r>
      <w:r w:rsidRPr="000C6CBE">
        <w:rPr>
          <w:rFonts w:ascii="Arial" w:hAnsi="Arial" w:cs="Arial"/>
          <w:szCs w:val="24"/>
        </w:rPr>
        <w:t xml:space="preserve"> by Nelson, second by Schmitz: Approve a contract with Houston Engineering for development of a Master Plan Portal to be negotiated and executed by the Executive Director of the Commission in an amount not to exceed $8,000. </w:t>
      </w:r>
      <w:r w:rsidRPr="000C6CBE">
        <w:rPr>
          <w:rFonts w:ascii="Arial" w:hAnsi="Arial" w:cs="Arial"/>
          <w:b/>
          <w:szCs w:val="24"/>
        </w:rPr>
        <w:t>Motion carried</w:t>
      </w:r>
    </w:p>
    <w:p w:rsidR="005A453A" w:rsidRPr="000C6CBE" w:rsidRDefault="005A453A" w:rsidP="00092B8E">
      <w:pPr>
        <w:spacing w:after="0" w:line="240" w:lineRule="auto"/>
        <w:ind w:left="720"/>
        <w:rPr>
          <w:rFonts w:ascii="Arial" w:hAnsi="Arial" w:cs="Arial"/>
          <w:szCs w:val="24"/>
        </w:rPr>
      </w:pPr>
    </w:p>
    <w:p w:rsidR="005217B2" w:rsidRPr="000C6CBE" w:rsidRDefault="005217B2" w:rsidP="00092B8E">
      <w:pPr>
        <w:spacing w:after="0" w:line="240" w:lineRule="auto"/>
        <w:ind w:left="720"/>
        <w:rPr>
          <w:rFonts w:ascii="Arial" w:hAnsi="Arial" w:cs="Arial"/>
          <w:b/>
          <w:szCs w:val="24"/>
        </w:rPr>
      </w:pPr>
      <w:r w:rsidRPr="000C6CBE">
        <w:rPr>
          <w:rFonts w:ascii="Arial" w:hAnsi="Arial" w:cs="Arial"/>
          <w:b/>
          <w:szCs w:val="24"/>
        </w:rPr>
        <w:t xml:space="preserve">7.2 - </w:t>
      </w:r>
      <w:r w:rsidR="005A453A" w:rsidRPr="000C6CBE">
        <w:rPr>
          <w:rFonts w:ascii="Arial" w:hAnsi="Arial" w:cs="Arial"/>
          <w:b/>
          <w:szCs w:val="24"/>
        </w:rPr>
        <w:t>DPC Fall Meeting Review</w:t>
      </w:r>
    </w:p>
    <w:p w:rsidR="00E056B1" w:rsidRPr="000C6CBE" w:rsidRDefault="00E056B1" w:rsidP="00092B8E">
      <w:pPr>
        <w:spacing w:after="0" w:line="240" w:lineRule="auto"/>
        <w:ind w:left="720"/>
        <w:rPr>
          <w:rFonts w:ascii="Arial" w:hAnsi="Arial" w:cs="Arial"/>
          <w:b/>
          <w:szCs w:val="24"/>
        </w:rPr>
      </w:pPr>
    </w:p>
    <w:p w:rsidR="005217B2" w:rsidRPr="000C6CBE" w:rsidRDefault="005A453A" w:rsidP="00092B8E">
      <w:pPr>
        <w:spacing w:after="0" w:line="240" w:lineRule="auto"/>
        <w:ind w:left="720"/>
        <w:rPr>
          <w:rFonts w:ascii="Arial" w:hAnsi="Arial" w:cs="Arial"/>
          <w:szCs w:val="24"/>
        </w:rPr>
      </w:pPr>
      <w:r w:rsidRPr="000C6CBE">
        <w:rPr>
          <w:rFonts w:ascii="Arial" w:hAnsi="Arial" w:cs="Arial"/>
          <w:szCs w:val="24"/>
        </w:rPr>
        <w:t>Joe presente</w:t>
      </w:r>
      <w:r w:rsidR="004D45B1" w:rsidRPr="000C6CBE">
        <w:rPr>
          <w:rFonts w:ascii="Arial" w:hAnsi="Arial" w:cs="Arial"/>
          <w:szCs w:val="24"/>
        </w:rPr>
        <w:t xml:space="preserve">d a report on the DPC meetings that were held earlier in October. </w:t>
      </w:r>
    </w:p>
    <w:p w:rsidR="006F728E" w:rsidRPr="000C6CBE" w:rsidRDefault="006F728E" w:rsidP="00092B8E">
      <w:pPr>
        <w:spacing w:after="0" w:line="240" w:lineRule="auto"/>
        <w:ind w:left="720"/>
        <w:rPr>
          <w:rFonts w:ascii="Arial" w:hAnsi="Arial" w:cs="Arial"/>
          <w:szCs w:val="24"/>
        </w:rPr>
      </w:pPr>
    </w:p>
    <w:p w:rsidR="006F728E" w:rsidRPr="000C6CBE" w:rsidRDefault="006F728E" w:rsidP="00092B8E">
      <w:pPr>
        <w:spacing w:after="0" w:line="240" w:lineRule="auto"/>
        <w:ind w:left="720"/>
        <w:rPr>
          <w:rFonts w:ascii="Arial" w:hAnsi="Arial" w:cs="Arial"/>
          <w:szCs w:val="24"/>
        </w:rPr>
      </w:pPr>
      <w:r w:rsidRPr="000C6CBE">
        <w:rPr>
          <w:rFonts w:ascii="Arial" w:hAnsi="Arial" w:cs="Arial"/>
          <w:szCs w:val="24"/>
        </w:rPr>
        <w:t>Concerns raised by the DPCs pertaining to designation and funding criteria include:</w:t>
      </w:r>
    </w:p>
    <w:p w:rsidR="006F728E" w:rsidRPr="000C6CBE" w:rsidRDefault="006F728E" w:rsidP="007B482A">
      <w:pPr>
        <w:pStyle w:val="ListParagraph"/>
        <w:numPr>
          <w:ilvl w:val="0"/>
          <w:numId w:val="3"/>
        </w:numPr>
        <w:spacing w:after="0" w:line="240" w:lineRule="auto"/>
        <w:rPr>
          <w:rFonts w:ascii="Arial" w:hAnsi="Arial" w:cs="Arial"/>
          <w:szCs w:val="24"/>
        </w:rPr>
      </w:pPr>
      <w:r w:rsidRPr="000C6CBE">
        <w:rPr>
          <w:rFonts w:ascii="Arial" w:hAnsi="Arial" w:cs="Arial"/>
          <w:szCs w:val="24"/>
        </w:rPr>
        <w:t xml:space="preserve">Short, but important trail connections are </w:t>
      </w:r>
      <w:r w:rsidR="007B67FF" w:rsidRPr="000C6CBE">
        <w:rPr>
          <w:rFonts w:ascii="Arial" w:hAnsi="Arial" w:cs="Arial"/>
          <w:szCs w:val="24"/>
        </w:rPr>
        <w:t>disregarded because of their length</w:t>
      </w:r>
    </w:p>
    <w:p w:rsidR="007B67FF" w:rsidRPr="000C6CBE" w:rsidRDefault="007B67FF" w:rsidP="007B482A">
      <w:pPr>
        <w:pStyle w:val="ListParagraph"/>
        <w:numPr>
          <w:ilvl w:val="0"/>
          <w:numId w:val="3"/>
        </w:numPr>
        <w:spacing w:after="0" w:line="240" w:lineRule="auto"/>
        <w:rPr>
          <w:rFonts w:ascii="Arial" w:hAnsi="Arial" w:cs="Arial"/>
          <w:szCs w:val="24"/>
        </w:rPr>
      </w:pPr>
      <w:r w:rsidRPr="000C6CBE">
        <w:rPr>
          <w:rFonts w:ascii="Arial" w:hAnsi="Arial" w:cs="Arial"/>
          <w:szCs w:val="24"/>
        </w:rPr>
        <w:t>Criteria is skewed toward linear and connector trails rather than loops and systems that serve local population centers</w:t>
      </w:r>
    </w:p>
    <w:p w:rsidR="007B67FF" w:rsidRPr="000C6CBE" w:rsidRDefault="007B67FF" w:rsidP="007B482A">
      <w:pPr>
        <w:pStyle w:val="ListParagraph"/>
        <w:numPr>
          <w:ilvl w:val="0"/>
          <w:numId w:val="3"/>
        </w:numPr>
        <w:spacing w:after="0" w:line="240" w:lineRule="auto"/>
        <w:rPr>
          <w:rFonts w:ascii="Arial" w:hAnsi="Arial" w:cs="Arial"/>
          <w:szCs w:val="24"/>
        </w:rPr>
      </w:pPr>
      <w:r w:rsidRPr="000C6CBE">
        <w:rPr>
          <w:rFonts w:ascii="Arial" w:hAnsi="Arial" w:cs="Arial"/>
          <w:szCs w:val="24"/>
        </w:rPr>
        <w:t>Separate applications are required for trail connection segments rather than evaluating them in aggregate as a cohesive system that includes state trails</w:t>
      </w:r>
    </w:p>
    <w:p w:rsidR="007B482A" w:rsidRPr="000C6CBE" w:rsidRDefault="007B482A" w:rsidP="007B482A">
      <w:pPr>
        <w:pStyle w:val="ListParagraph"/>
        <w:numPr>
          <w:ilvl w:val="0"/>
          <w:numId w:val="3"/>
        </w:numPr>
        <w:spacing w:after="0" w:line="240" w:lineRule="auto"/>
        <w:rPr>
          <w:rFonts w:ascii="Arial" w:hAnsi="Arial" w:cs="Arial"/>
          <w:szCs w:val="24"/>
        </w:rPr>
      </w:pPr>
      <w:r w:rsidRPr="000C6CBE">
        <w:rPr>
          <w:rFonts w:ascii="Arial" w:hAnsi="Arial" w:cs="Arial"/>
          <w:szCs w:val="24"/>
        </w:rPr>
        <w:t>Water trails present important opportunities for park facilities and points of access</w:t>
      </w:r>
    </w:p>
    <w:p w:rsidR="007B67FF" w:rsidRPr="000C6CBE" w:rsidRDefault="007B482A" w:rsidP="007B482A">
      <w:pPr>
        <w:pStyle w:val="ListParagraph"/>
        <w:numPr>
          <w:ilvl w:val="0"/>
          <w:numId w:val="3"/>
        </w:numPr>
        <w:spacing w:after="0" w:line="240" w:lineRule="auto"/>
        <w:rPr>
          <w:rFonts w:ascii="Arial" w:hAnsi="Arial" w:cs="Arial"/>
          <w:szCs w:val="24"/>
        </w:rPr>
      </w:pPr>
      <w:r w:rsidRPr="000C6CBE">
        <w:rPr>
          <w:rFonts w:ascii="Arial" w:hAnsi="Arial" w:cs="Arial"/>
          <w:szCs w:val="24"/>
        </w:rPr>
        <w:t>The addition of a motorized trail classification resulted in applications for mixed use rather than motorized-only use</w:t>
      </w:r>
      <w:r w:rsidR="007B67FF" w:rsidRPr="000C6CBE">
        <w:rPr>
          <w:rFonts w:ascii="Arial" w:hAnsi="Arial" w:cs="Arial"/>
          <w:szCs w:val="24"/>
        </w:rPr>
        <w:t xml:space="preserve"> </w:t>
      </w:r>
    </w:p>
    <w:p w:rsidR="005A453A" w:rsidRPr="000C6CBE" w:rsidRDefault="005A453A" w:rsidP="00092B8E">
      <w:pPr>
        <w:spacing w:after="0" w:line="240" w:lineRule="auto"/>
        <w:ind w:left="720"/>
        <w:rPr>
          <w:rFonts w:ascii="Arial" w:hAnsi="Arial" w:cs="Arial"/>
          <w:b/>
          <w:szCs w:val="24"/>
        </w:rPr>
      </w:pPr>
    </w:p>
    <w:p w:rsidR="00F73B05" w:rsidRPr="000C6CBE" w:rsidRDefault="00F73B05" w:rsidP="007B482A">
      <w:pPr>
        <w:spacing w:after="0" w:line="240" w:lineRule="auto"/>
        <w:ind w:left="720"/>
        <w:rPr>
          <w:rFonts w:ascii="Arial" w:hAnsi="Arial" w:cs="Arial"/>
          <w:b/>
          <w:szCs w:val="24"/>
        </w:rPr>
      </w:pPr>
      <w:r w:rsidRPr="000C6CBE">
        <w:rPr>
          <w:rFonts w:ascii="Arial" w:hAnsi="Arial" w:cs="Arial"/>
          <w:b/>
          <w:szCs w:val="24"/>
        </w:rPr>
        <w:t>7</w:t>
      </w:r>
      <w:r w:rsidR="00472CE5" w:rsidRPr="000C6CBE">
        <w:rPr>
          <w:rFonts w:ascii="Arial" w:hAnsi="Arial" w:cs="Arial"/>
          <w:b/>
          <w:szCs w:val="24"/>
        </w:rPr>
        <w:t>.3</w:t>
      </w:r>
      <w:r w:rsidR="00450051" w:rsidRPr="000C6CBE">
        <w:rPr>
          <w:rFonts w:ascii="Arial" w:hAnsi="Arial" w:cs="Arial"/>
          <w:b/>
          <w:szCs w:val="24"/>
        </w:rPr>
        <w:t xml:space="preserve"> - </w:t>
      </w:r>
      <w:r w:rsidR="007B482A" w:rsidRPr="000C6CBE">
        <w:rPr>
          <w:rFonts w:ascii="Arial" w:hAnsi="Arial" w:cs="Arial"/>
          <w:b/>
          <w:szCs w:val="24"/>
        </w:rPr>
        <w:t>DPC Changes</w:t>
      </w:r>
    </w:p>
    <w:p w:rsidR="007B482A" w:rsidRPr="000C6CBE" w:rsidRDefault="007B482A" w:rsidP="007B482A">
      <w:pPr>
        <w:spacing w:after="0" w:line="240" w:lineRule="auto"/>
        <w:ind w:left="720"/>
        <w:rPr>
          <w:rFonts w:ascii="Arial" w:hAnsi="Arial" w:cs="Arial"/>
          <w:b/>
          <w:szCs w:val="24"/>
        </w:rPr>
      </w:pPr>
    </w:p>
    <w:p w:rsidR="00680226" w:rsidRPr="000C6CBE" w:rsidRDefault="007B482A" w:rsidP="007B482A">
      <w:pPr>
        <w:spacing w:after="0" w:line="240" w:lineRule="auto"/>
        <w:ind w:left="720"/>
        <w:rPr>
          <w:rFonts w:ascii="Arial" w:hAnsi="Arial" w:cs="Arial"/>
          <w:szCs w:val="24"/>
        </w:rPr>
      </w:pPr>
      <w:r w:rsidRPr="000C6CBE">
        <w:rPr>
          <w:rFonts w:ascii="Arial" w:hAnsi="Arial" w:cs="Arial"/>
          <w:szCs w:val="24"/>
        </w:rPr>
        <w:t xml:space="preserve">Members discussed possible changes to the </w:t>
      </w:r>
      <w:r w:rsidRPr="000C6CBE">
        <w:rPr>
          <w:rFonts w:ascii="Arial" w:hAnsi="Arial" w:cs="Arial"/>
          <w:i/>
          <w:szCs w:val="24"/>
        </w:rPr>
        <w:t>Operating Procedures</w:t>
      </w:r>
      <w:r w:rsidRPr="000C6CBE">
        <w:rPr>
          <w:rFonts w:ascii="Arial" w:hAnsi="Arial" w:cs="Arial"/>
          <w:szCs w:val="24"/>
        </w:rPr>
        <w:t xml:space="preserve"> relative to the DPCs, with consideration for the e</w:t>
      </w:r>
      <w:r w:rsidR="00680226" w:rsidRPr="000C6CBE">
        <w:rPr>
          <w:rFonts w:ascii="Arial" w:hAnsi="Arial" w:cs="Arial"/>
          <w:szCs w:val="24"/>
        </w:rPr>
        <w:t>volving needs of the Commission</w:t>
      </w:r>
      <w:r w:rsidRPr="000C6CBE">
        <w:rPr>
          <w:rFonts w:ascii="Arial" w:hAnsi="Arial" w:cs="Arial"/>
          <w:szCs w:val="24"/>
        </w:rPr>
        <w:t xml:space="preserve"> and the opinions expressed at the DPC meetings. </w:t>
      </w:r>
      <w:r w:rsidR="00680226" w:rsidRPr="000C6CBE">
        <w:rPr>
          <w:rFonts w:ascii="Arial" w:hAnsi="Arial" w:cs="Arial"/>
          <w:szCs w:val="24"/>
        </w:rPr>
        <w:t>While the Commission is supportive of more active involvement of the DPCs, their role will continue to be advisory rather than authoritative. DPCs are most useful in identifying existing park and trail amenities, and in turn the gaps and opportunities, within the district. They can then be useful as outreach ambassadors to build stronger, broader coalitions and address district priorities.</w:t>
      </w:r>
    </w:p>
    <w:p w:rsidR="00680226" w:rsidRPr="000C6CBE" w:rsidRDefault="00680226" w:rsidP="007B482A">
      <w:pPr>
        <w:spacing w:after="0" w:line="240" w:lineRule="auto"/>
        <w:ind w:left="720"/>
        <w:rPr>
          <w:rFonts w:ascii="Arial" w:hAnsi="Arial" w:cs="Arial"/>
          <w:szCs w:val="24"/>
        </w:rPr>
      </w:pPr>
    </w:p>
    <w:p w:rsidR="007B482A" w:rsidRPr="000C6CBE" w:rsidRDefault="007B482A" w:rsidP="007B482A">
      <w:pPr>
        <w:spacing w:after="0" w:line="240" w:lineRule="auto"/>
        <w:ind w:left="720"/>
        <w:rPr>
          <w:rFonts w:ascii="Arial" w:hAnsi="Arial" w:cs="Arial"/>
          <w:szCs w:val="24"/>
        </w:rPr>
      </w:pPr>
      <w:r w:rsidRPr="000C6CBE">
        <w:rPr>
          <w:rFonts w:ascii="Arial" w:hAnsi="Arial" w:cs="Arial"/>
          <w:szCs w:val="24"/>
        </w:rPr>
        <w:t>Joe will compile the ideas and suggestions with those discussed in 7.3 above</w:t>
      </w:r>
      <w:r w:rsidR="00E77AA1" w:rsidRPr="000C6CBE">
        <w:rPr>
          <w:rFonts w:ascii="Arial" w:hAnsi="Arial" w:cs="Arial"/>
          <w:szCs w:val="24"/>
        </w:rPr>
        <w:t xml:space="preserve"> to make recommendations regarding the role and composition of DPCs. The Commission directed him to draft a rewrite of the DPC Operating Guidelines.</w:t>
      </w:r>
    </w:p>
    <w:p w:rsidR="00450051" w:rsidRPr="000C6CBE" w:rsidRDefault="00450051" w:rsidP="00092B8E">
      <w:pPr>
        <w:spacing w:after="0" w:line="240" w:lineRule="auto"/>
        <w:ind w:left="720"/>
        <w:rPr>
          <w:rFonts w:ascii="Arial" w:hAnsi="Arial" w:cs="Arial"/>
          <w:szCs w:val="24"/>
        </w:rPr>
      </w:pPr>
    </w:p>
    <w:p w:rsidR="00E77AA1" w:rsidRPr="000C6CBE" w:rsidRDefault="00D75A6C" w:rsidP="00E77AA1">
      <w:pPr>
        <w:spacing w:after="0" w:line="240" w:lineRule="auto"/>
        <w:ind w:left="720"/>
        <w:rPr>
          <w:rFonts w:ascii="Arial" w:hAnsi="Arial" w:cs="Arial"/>
          <w:b/>
          <w:szCs w:val="24"/>
        </w:rPr>
      </w:pPr>
      <w:r w:rsidRPr="000C6CBE">
        <w:rPr>
          <w:rFonts w:ascii="Arial" w:hAnsi="Arial" w:cs="Arial"/>
          <w:b/>
          <w:szCs w:val="24"/>
        </w:rPr>
        <w:t xml:space="preserve">7.4 - </w:t>
      </w:r>
      <w:r w:rsidR="00E77AA1" w:rsidRPr="000C6CBE">
        <w:rPr>
          <w:rFonts w:ascii="Arial" w:hAnsi="Arial" w:cs="Arial"/>
          <w:b/>
          <w:szCs w:val="24"/>
        </w:rPr>
        <w:t>DPC Summit Meeting</w:t>
      </w:r>
    </w:p>
    <w:p w:rsidR="00E77AA1" w:rsidRPr="000C6CBE" w:rsidRDefault="00E77AA1" w:rsidP="00E77AA1">
      <w:pPr>
        <w:spacing w:after="0" w:line="240" w:lineRule="auto"/>
        <w:ind w:left="720"/>
        <w:rPr>
          <w:rFonts w:ascii="Arial" w:hAnsi="Arial" w:cs="Arial"/>
          <w:b/>
          <w:szCs w:val="24"/>
        </w:rPr>
      </w:pPr>
    </w:p>
    <w:p w:rsidR="00916F30" w:rsidRPr="000C6CBE" w:rsidRDefault="00E77AA1" w:rsidP="00E77AA1">
      <w:pPr>
        <w:spacing w:after="0" w:line="240" w:lineRule="auto"/>
        <w:ind w:left="720"/>
        <w:rPr>
          <w:rFonts w:ascii="Arial" w:hAnsi="Arial" w:cs="Arial"/>
          <w:szCs w:val="24"/>
        </w:rPr>
      </w:pPr>
      <w:r w:rsidRPr="000C6CBE">
        <w:rPr>
          <w:rFonts w:ascii="Arial" w:hAnsi="Arial" w:cs="Arial"/>
          <w:szCs w:val="24"/>
        </w:rPr>
        <w:t xml:space="preserve">The Commission will hold a DPC summit for members </w:t>
      </w:r>
      <w:r w:rsidR="00595CF7" w:rsidRPr="000C6CBE">
        <w:rPr>
          <w:rFonts w:ascii="Arial" w:hAnsi="Arial" w:cs="Arial"/>
          <w:szCs w:val="24"/>
        </w:rPr>
        <w:t xml:space="preserve">from all districts and set </w:t>
      </w:r>
      <w:r w:rsidRPr="000C6CBE">
        <w:rPr>
          <w:rFonts w:ascii="Arial" w:hAnsi="Arial" w:cs="Arial"/>
          <w:szCs w:val="24"/>
        </w:rPr>
        <w:t>the tenta</w:t>
      </w:r>
      <w:r w:rsidR="00595CF7" w:rsidRPr="000C6CBE">
        <w:rPr>
          <w:rFonts w:ascii="Arial" w:hAnsi="Arial" w:cs="Arial"/>
          <w:szCs w:val="24"/>
        </w:rPr>
        <w:t>t</w:t>
      </w:r>
      <w:r w:rsidRPr="000C6CBE">
        <w:rPr>
          <w:rFonts w:ascii="Arial" w:hAnsi="Arial" w:cs="Arial"/>
          <w:szCs w:val="24"/>
        </w:rPr>
        <w:t>ive date for Saturday, January 30. Members discussed the purpose, agenda, and logistics for t</w:t>
      </w:r>
      <w:r w:rsidR="00595CF7" w:rsidRPr="000C6CBE">
        <w:rPr>
          <w:rFonts w:ascii="Arial" w:hAnsi="Arial" w:cs="Arial"/>
          <w:szCs w:val="24"/>
        </w:rPr>
        <w:t>he summit and will solidify plans at the December meeting.</w:t>
      </w:r>
    </w:p>
    <w:p w:rsidR="0055465E" w:rsidRPr="000C6CBE" w:rsidRDefault="0055465E" w:rsidP="00092B8E">
      <w:pPr>
        <w:spacing w:after="0" w:line="240" w:lineRule="auto"/>
        <w:ind w:left="720"/>
        <w:rPr>
          <w:rFonts w:ascii="Arial" w:hAnsi="Arial" w:cs="Arial"/>
          <w:szCs w:val="24"/>
        </w:rPr>
      </w:pPr>
    </w:p>
    <w:p w:rsidR="00865E82" w:rsidRPr="000C6CBE" w:rsidRDefault="00B833FD" w:rsidP="00595CF7">
      <w:pPr>
        <w:spacing w:after="0" w:line="240" w:lineRule="auto"/>
        <w:ind w:left="720"/>
        <w:rPr>
          <w:rFonts w:ascii="Arial" w:hAnsi="Arial" w:cs="Arial"/>
          <w:szCs w:val="24"/>
        </w:rPr>
      </w:pPr>
      <w:r w:rsidRPr="000C6CBE">
        <w:rPr>
          <w:rFonts w:ascii="Arial" w:hAnsi="Arial" w:cs="Arial"/>
          <w:b/>
          <w:szCs w:val="24"/>
        </w:rPr>
        <w:t xml:space="preserve">7.5 - </w:t>
      </w:r>
      <w:r w:rsidR="00595CF7" w:rsidRPr="000C6CBE">
        <w:rPr>
          <w:rFonts w:ascii="Arial" w:hAnsi="Arial" w:cs="Arial"/>
          <w:b/>
          <w:szCs w:val="24"/>
        </w:rPr>
        <w:t>Update Procedures and Policies for Secretary</w:t>
      </w:r>
      <w:r w:rsidRPr="000C6CBE">
        <w:rPr>
          <w:rFonts w:ascii="Arial" w:hAnsi="Arial" w:cs="Arial"/>
          <w:szCs w:val="24"/>
        </w:rPr>
        <w:t xml:space="preserve"> </w:t>
      </w:r>
    </w:p>
    <w:p w:rsidR="00B833FD" w:rsidRPr="000C6CBE" w:rsidRDefault="00B833FD" w:rsidP="00092B8E">
      <w:pPr>
        <w:spacing w:after="0" w:line="240" w:lineRule="auto"/>
        <w:ind w:left="720"/>
        <w:rPr>
          <w:rFonts w:ascii="Arial" w:hAnsi="Arial" w:cs="Arial"/>
          <w:szCs w:val="24"/>
        </w:rPr>
      </w:pPr>
    </w:p>
    <w:p w:rsidR="00FC1BB4" w:rsidRPr="000C6CBE" w:rsidRDefault="00595CF7" w:rsidP="00092B8E">
      <w:pPr>
        <w:spacing w:after="0" w:line="240" w:lineRule="auto"/>
        <w:ind w:left="720"/>
        <w:rPr>
          <w:rFonts w:ascii="Arial" w:hAnsi="Arial" w:cs="Arial"/>
          <w:szCs w:val="24"/>
        </w:rPr>
      </w:pPr>
      <w:r w:rsidRPr="000C6CBE">
        <w:rPr>
          <w:rFonts w:ascii="Arial" w:hAnsi="Arial" w:cs="Arial"/>
          <w:szCs w:val="24"/>
        </w:rPr>
        <w:lastRenderedPageBreak/>
        <w:t>Changes made to the role and function of the Secretary last March, and the subsequent hiring of the Executive Director, necessitate revisions of the Operating Guidelines for this position. Some members would like to eliminate the position altogether, while others would like to retain the position but revise the guidelines</w:t>
      </w:r>
      <w:r w:rsidR="00FC1BB4" w:rsidRPr="000C6CBE">
        <w:rPr>
          <w:rFonts w:ascii="Arial" w:hAnsi="Arial" w:cs="Arial"/>
          <w:szCs w:val="24"/>
        </w:rPr>
        <w:t>.</w:t>
      </w:r>
    </w:p>
    <w:p w:rsidR="00FC1BB4" w:rsidRPr="000C6CBE" w:rsidRDefault="00FC1BB4" w:rsidP="00092B8E">
      <w:pPr>
        <w:spacing w:after="0" w:line="240" w:lineRule="auto"/>
        <w:ind w:left="720"/>
        <w:rPr>
          <w:rFonts w:ascii="Arial" w:hAnsi="Arial" w:cs="Arial"/>
          <w:szCs w:val="24"/>
        </w:rPr>
      </w:pPr>
    </w:p>
    <w:p w:rsidR="00FC1BB4" w:rsidRPr="000C6CBE" w:rsidRDefault="00FC1BB4" w:rsidP="00092B8E">
      <w:pPr>
        <w:spacing w:after="0" w:line="240" w:lineRule="auto"/>
        <w:ind w:left="720"/>
        <w:rPr>
          <w:rFonts w:ascii="Arial" w:hAnsi="Arial" w:cs="Arial"/>
          <w:szCs w:val="24"/>
        </w:rPr>
      </w:pPr>
      <w:r w:rsidRPr="000C6CBE">
        <w:rPr>
          <w:rFonts w:ascii="Arial" w:hAnsi="Arial" w:cs="Arial"/>
          <w:szCs w:val="24"/>
        </w:rPr>
        <w:t xml:space="preserve">Motion by </w:t>
      </w:r>
      <w:proofErr w:type="spellStart"/>
      <w:r w:rsidRPr="000C6CBE">
        <w:rPr>
          <w:rFonts w:ascii="Arial" w:hAnsi="Arial" w:cs="Arial"/>
          <w:szCs w:val="24"/>
        </w:rPr>
        <w:t>Hulett</w:t>
      </w:r>
      <w:proofErr w:type="spellEnd"/>
      <w:r w:rsidRPr="000C6CBE">
        <w:rPr>
          <w:rFonts w:ascii="Arial" w:hAnsi="Arial" w:cs="Arial"/>
          <w:szCs w:val="24"/>
        </w:rPr>
        <w:t xml:space="preserve">, second by </w:t>
      </w:r>
      <w:proofErr w:type="spellStart"/>
      <w:r w:rsidRPr="000C6CBE">
        <w:rPr>
          <w:rFonts w:ascii="Arial" w:hAnsi="Arial" w:cs="Arial"/>
          <w:szCs w:val="24"/>
        </w:rPr>
        <w:t>Wendorf</w:t>
      </w:r>
      <w:proofErr w:type="spellEnd"/>
      <w:r w:rsidRPr="000C6CBE">
        <w:rPr>
          <w:rFonts w:ascii="Arial" w:hAnsi="Arial" w:cs="Arial"/>
          <w:szCs w:val="24"/>
        </w:rPr>
        <w:t>: Eliminate section II.C from the Operating Guidelines.</w:t>
      </w:r>
    </w:p>
    <w:p w:rsidR="00FC1BB4" w:rsidRPr="000C6CBE" w:rsidRDefault="00FC1BB4" w:rsidP="00092B8E">
      <w:pPr>
        <w:spacing w:after="0" w:line="240" w:lineRule="auto"/>
        <w:ind w:left="720"/>
        <w:rPr>
          <w:rFonts w:ascii="Arial" w:hAnsi="Arial" w:cs="Arial"/>
          <w:szCs w:val="24"/>
        </w:rPr>
      </w:pPr>
    </w:p>
    <w:p w:rsidR="00FC1BB4" w:rsidRPr="000C6CBE" w:rsidRDefault="00FC1BB4" w:rsidP="00092B8E">
      <w:pPr>
        <w:spacing w:after="0" w:line="240" w:lineRule="auto"/>
        <w:ind w:left="720"/>
        <w:rPr>
          <w:rFonts w:ascii="Arial" w:hAnsi="Arial" w:cs="Arial"/>
          <w:szCs w:val="24"/>
        </w:rPr>
      </w:pPr>
      <w:r w:rsidRPr="000C6CBE">
        <w:rPr>
          <w:rFonts w:ascii="Arial" w:hAnsi="Arial" w:cs="Arial"/>
          <w:szCs w:val="24"/>
        </w:rPr>
        <w:t xml:space="preserve">After discussion, </w:t>
      </w:r>
      <w:proofErr w:type="spellStart"/>
      <w:r w:rsidRPr="000C6CBE">
        <w:rPr>
          <w:rFonts w:ascii="Arial" w:hAnsi="Arial" w:cs="Arial"/>
          <w:szCs w:val="24"/>
        </w:rPr>
        <w:t>Hulett</w:t>
      </w:r>
      <w:proofErr w:type="spellEnd"/>
      <w:r w:rsidRPr="000C6CBE">
        <w:rPr>
          <w:rFonts w:ascii="Arial" w:hAnsi="Arial" w:cs="Arial"/>
          <w:szCs w:val="24"/>
        </w:rPr>
        <w:t xml:space="preserve"> amended the motion to: Direct the Executive Director to rewrite section II.C with more limited duties, reflective of member comments, for action at the January meeting of the Commission. Motion carried</w:t>
      </w:r>
    </w:p>
    <w:p w:rsidR="00FC1BB4" w:rsidRPr="000C6CBE" w:rsidRDefault="00FC1BB4" w:rsidP="00092B8E">
      <w:pPr>
        <w:spacing w:after="0" w:line="240" w:lineRule="auto"/>
        <w:ind w:left="720"/>
        <w:rPr>
          <w:rFonts w:ascii="Arial" w:hAnsi="Arial" w:cs="Arial"/>
          <w:szCs w:val="24"/>
        </w:rPr>
      </w:pPr>
    </w:p>
    <w:p w:rsidR="00595CF7" w:rsidRPr="000C6CBE" w:rsidRDefault="00FC1BB4" w:rsidP="00092B8E">
      <w:pPr>
        <w:spacing w:after="0" w:line="240" w:lineRule="auto"/>
        <w:ind w:left="720"/>
        <w:rPr>
          <w:rFonts w:ascii="Arial" w:hAnsi="Arial" w:cs="Arial"/>
          <w:szCs w:val="24"/>
        </w:rPr>
      </w:pPr>
      <w:r w:rsidRPr="000C6CBE">
        <w:rPr>
          <w:rFonts w:ascii="Arial" w:hAnsi="Arial" w:cs="Arial"/>
          <w:szCs w:val="24"/>
        </w:rPr>
        <w:t>Note: LuAnn will work with Renee to assure that approved minutes are posted on the state and Commission websites. Draft minutes are to be available to staff and Commissioners only and are not made public until formally approved by the Commission.</w:t>
      </w:r>
    </w:p>
    <w:p w:rsidR="00595CF7" w:rsidRPr="000C6CBE" w:rsidRDefault="00595CF7" w:rsidP="00092B8E">
      <w:pPr>
        <w:spacing w:after="0" w:line="240" w:lineRule="auto"/>
        <w:ind w:left="720"/>
        <w:rPr>
          <w:rFonts w:ascii="Arial" w:hAnsi="Arial" w:cs="Arial"/>
          <w:szCs w:val="24"/>
        </w:rPr>
      </w:pPr>
    </w:p>
    <w:p w:rsidR="00016630" w:rsidRPr="000C6CBE" w:rsidRDefault="000B5B0F" w:rsidP="00FC1BB4">
      <w:pPr>
        <w:spacing w:after="0" w:line="240" w:lineRule="auto"/>
        <w:ind w:left="720"/>
        <w:rPr>
          <w:rFonts w:ascii="Arial" w:hAnsi="Arial" w:cs="Arial"/>
          <w:b/>
          <w:szCs w:val="24"/>
        </w:rPr>
      </w:pPr>
      <w:r w:rsidRPr="000C6CBE">
        <w:rPr>
          <w:rFonts w:ascii="Arial" w:hAnsi="Arial" w:cs="Arial"/>
          <w:b/>
          <w:szCs w:val="24"/>
        </w:rPr>
        <w:t xml:space="preserve">7.6 - </w:t>
      </w:r>
      <w:r w:rsidR="00FC1BB4" w:rsidRPr="000C6CBE">
        <w:rPr>
          <w:rFonts w:ascii="Arial" w:hAnsi="Arial" w:cs="Arial"/>
          <w:b/>
          <w:szCs w:val="24"/>
        </w:rPr>
        <w:t>Regional Designation</w:t>
      </w:r>
    </w:p>
    <w:p w:rsidR="00FC1BB4" w:rsidRPr="000C6CBE" w:rsidRDefault="00FC1BB4" w:rsidP="00FC1BB4">
      <w:pPr>
        <w:spacing w:after="0" w:line="240" w:lineRule="auto"/>
        <w:ind w:left="720"/>
        <w:rPr>
          <w:rFonts w:ascii="Arial" w:hAnsi="Arial" w:cs="Arial"/>
          <w:b/>
          <w:szCs w:val="24"/>
        </w:rPr>
      </w:pPr>
    </w:p>
    <w:p w:rsidR="00FC1BB4" w:rsidRPr="000C6CBE" w:rsidRDefault="00FC1BB4" w:rsidP="00FC1BB4">
      <w:pPr>
        <w:spacing w:after="0" w:line="240" w:lineRule="auto"/>
        <w:ind w:left="720"/>
        <w:rPr>
          <w:rFonts w:ascii="Arial" w:hAnsi="Arial" w:cs="Arial"/>
          <w:szCs w:val="24"/>
        </w:rPr>
      </w:pPr>
      <w:r w:rsidRPr="000C6CBE">
        <w:rPr>
          <w:rFonts w:ascii="Arial" w:hAnsi="Arial" w:cs="Arial"/>
          <w:szCs w:val="24"/>
        </w:rPr>
        <w:t xml:space="preserve">Joe submitted two properties </w:t>
      </w:r>
      <w:r w:rsidR="00444808" w:rsidRPr="000C6CBE">
        <w:rPr>
          <w:rFonts w:ascii="Arial" w:hAnsi="Arial" w:cs="Arial"/>
          <w:szCs w:val="24"/>
        </w:rPr>
        <w:t>for Regional Designation: Lake Brophy Park in Douglas County and Lake Washington Park in Le Sueur County. The ETeam gave them scores of 400 and 325, respectively. Joe indicated that Brophy Park will apply for funding to pursue a timely acquisition opportunity and that Lake Washington is not ready to apply for funding in the current cycle.</w:t>
      </w:r>
    </w:p>
    <w:p w:rsidR="00444808" w:rsidRPr="000C6CBE" w:rsidRDefault="00444808" w:rsidP="00FC1BB4">
      <w:pPr>
        <w:spacing w:after="0" w:line="240" w:lineRule="auto"/>
        <w:ind w:left="720"/>
        <w:rPr>
          <w:rFonts w:ascii="Arial" w:hAnsi="Arial" w:cs="Arial"/>
          <w:szCs w:val="24"/>
        </w:rPr>
      </w:pPr>
    </w:p>
    <w:p w:rsidR="00444808" w:rsidRPr="000C6CBE" w:rsidRDefault="00444808" w:rsidP="00FC1BB4">
      <w:pPr>
        <w:spacing w:after="0" w:line="240" w:lineRule="auto"/>
        <w:ind w:left="720"/>
        <w:rPr>
          <w:rFonts w:ascii="Arial" w:hAnsi="Arial" w:cs="Arial"/>
          <w:szCs w:val="24"/>
        </w:rPr>
      </w:pPr>
      <w:r w:rsidRPr="000C6CBE">
        <w:rPr>
          <w:rFonts w:ascii="Arial" w:hAnsi="Arial" w:cs="Arial"/>
          <w:b/>
          <w:szCs w:val="24"/>
        </w:rPr>
        <w:t>Motion</w:t>
      </w:r>
      <w:r w:rsidRPr="000C6CBE">
        <w:rPr>
          <w:rFonts w:ascii="Arial" w:hAnsi="Arial" w:cs="Arial"/>
          <w:szCs w:val="24"/>
        </w:rPr>
        <w:t xml:space="preserve"> by </w:t>
      </w:r>
      <w:proofErr w:type="spellStart"/>
      <w:r w:rsidRPr="000C6CBE">
        <w:rPr>
          <w:rFonts w:ascii="Arial" w:hAnsi="Arial" w:cs="Arial"/>
          <w:szCs w:val="24"/>
        </w:rPr>
        <w:t>Mattice</w:t>
      </w:r>
      <w:proofErr w:type="spellEnd"/>
      <w:r w:rsidRPr="000C6CBE">
        <w:rPr>
          <w:rFonts w:ascii="Arial" w:hAnsi="Arial" w:cs="Arial"/>
          <w:szCs w:val="24"/>
        </w:rPr>
        <w:t>, second by Nelson: Approve the designation of Brophy Park and Lake Washington Park as regionally significant and adopt them into the Statewide System Plan.</w:t>
      </w:r>
    </w:p>
    <w:p w:rsidR="00444808" w:rsidRPr="000C6CBE" w:rsidRDefault="00444808" w:rsidP="00FC1BB4">
      <w:pPr>
        <w:spacing w:after="0" w:line="240" w:lineRule="auto"/>
        <w:ind w:left="720"/>
        <w:rPr>
          <w:rFonts w:ascii="Arial" w:hAnsi="Arial" w:cs="Arial"/>
          <w:b/>
          <w:szCs w:val="24"/>
        </w:rPr>
      </w:pPr>
      <w:r w:rsidRPr="000C6CBE">
        <w:rPr>
          <w:rFonts w:ascii="Arial" w:hAnsi="Arial" w:cs="Arial"/>
          <w:b/>
          <w:szCs w:val="24"/>
        </w:rPr>
        <w:t>Motion carried</w:t>
      </w:r>
    </w:p>
    <w:p w:rsidR="006A32C7" w:rsidRPr="000C6CBE" w:rsidRDefault="006A32C7" w:rsidP="00831EFF">
      <w:pPr>
        <w:spacing w:after="0" w:line="240" w:lineRule="auto"/>
        <w:ind w:left="720"/>
        <w:rPr>
          <w:rFonts w:ascii="Arial" w:hAnsi="Arial" w:cs="Arial"/>
          <w:szCs w:val="24"/>
        </w:rPr>
      </w:pPr>
    </w:p>
    <w:p w:rsidR="000C6CBE" w:rsidRDefault="00E260C8" w:rsidP="000C6CBE">
      <w:pPr>
        <w:spacing w:after="0" w:line="240" w:lineRule="auto"/>
        <w:rPr>
          <w:rFonts w:ascii="Arial" w:hAnsi="Arial" w:cs="Arial"/>
          <w:b/>
          <w:szCs w:val="24"/>
        </w:rPr>
      </w:pPr>
      <w:r w:rsidRPr="000C6CBE">
        <w:rPr>
          <w:rFonts w:ascii="Arial" w:hAnsi="Arial" w:cs="Arial"/>
          <w:b/>
          <w:szCs w:val="24"/>
        </w:rPr>
        <w:t>8. Executive Director's Report</w:t>
      </w:r>
    </w:p>
    <w:p w:rsidR="000C6CBE" w:rsidRDefault="000C6CBE" w:rsidP="000C6CBE">
      <w:pPr>
        <w:spacing w:after="0" w:line="240" w:lineRule="auto"/>
        <w:rPr>
          <w:rFonts w:ascii="Arial" w:hAnsi="Arial" w:cs="Arial"/>
          <w:b/>
          <w:szCs w:val="24"/>
        </w:rPr>
      </w:pPr>
    </w:p>
    <w:p w:rsidR="006B7D26" w:rsidRPr="000C6CBE" w:rsidRDefault="00E260C8" w:rsidP="000C6CBE">
      <w:pPr>
        <w:spacing w:after="0" w:line="240" w:lineRule="auto"/>
        <w:rPr>
          <w:rFonts w:ascii="Arial" w:hAnsi="Arial" w:cs="Arial"/>
          <w:b/>
          <w:szCs w:val="24"/>
        </w:rPr>
      </w:pPr>
      <w:r w:rsidRPr="000C6CBE">
        <w:rPr>
          <w:rFonts w:ascii="Arial" w:hAnsi="Arial" w:cs="Arial"/>
          <w:szCs w:val="24"/>
        </w:rPr>
        <w:t>Members received a writte</w:t>
      </w:r>
      <w:r w:rsidR="00444808" w:rsidRPr="000C6CBE">
        <w:rPr>
          <w:rFonts w:ascii="Arial" w:hAnsi="Arial" w:cs="Arial"/>
          <w:szCs w:val="24"/>
        </w:rPr>
        <w:t xml:space="preserve">n report </w:t>
      </w:r>
      <w:r w:rsidR="00875CA5" w:rsidRPr="000C6CBE">
        <w:rPr>
          <w:rFonts w:ascii="Arial" w:hAnsi="Arial" w:cs="Arial"/>
          <w:szCs w:val="24"/>
        </w:rPr>
        <w:t>which was filed with the minutes.</w:t>
      </w:r>
    </w:p>
    <w:p w:rsidR="00AB7613" w:rsidRPr="000C6CBE" w:rsidRDefault="00AB7613" w:rsidP="0014408C">
      <w:pPr>
        <w:spacing w:after="0" w:line="240" w:lineRule="auto"/>
        <w:rPr>
          <w:rFonts w:ascii="Arial" w:hAnsi="Arial" w:cs="Arial"/>
          <w:b/>
          <w:szCs w:val="24"/>
        </w:rPr>
      </w:pPr>
    </w:p>
    <w:p w:rsidR="00737F39" w:rsidRPr="000C6CBE" w:rsidRDefault="0097025C" w:rsidP="0014408C">
      <w:pPr>
        <w:spacing w:after="0" w:line="240" w:lineRule="auto"/>
        <w:rPr>
          <w:rFonts w:ascii="Arial" w:hAnsi="Arial" w:cs="Arial"/>
          <w:b/>
          <w:szCs w:val="24"/>
        </w:rPr>
      </w:pPr>
      <w:r w:rsidRPr="000C6CBE">
        <w:rPr>
          <w:rFonts w:ascii="Arial" w:hAnsi="Arial" w:cs="Arial"/>
          <w:b/>
          <w:szCs w:val="24"/>
        </w:rPr>
        <w:t>9. Items from Members</w:t>
      </w:r>
    </w:p>
    <w:p w:rsidR="0097025C" w:rsidRPr="000C6CBE" w:rsidRDefault="0097025C" w:rsidP="0014408C">
      <w:pPr>
        <w:spacing w:after="0" w:line="240" w:lineRule="auto"/>
        <w:rPr>
          <w:rFonts w:ascii="Arial" w:hAnsi="Arial" w:cs="Arial"/>
          <w:b/>
          <w:szCs w:val="24"/>
        </w:rPr>
      </w:pPr>
    </w:p>
    <w:p w:rsidR="001A782B" w:rsidRPr="000C6CBE" w:rsidRDefault="00412EC6" w:rsidP="0014408C">
      <w:pPr>
        <w:spacing w:after="0" w:line="240" w:lineRule="auto"/>
        <w:rPr>
          <w:rFonts w:ascii="Arial" w:hAnsi="Arial" w:cs="Arial"/>
          <w:szCs w:val="24"/>
        </w:rPr>
      </w:pPr>
      <w:r w:rsidRPr="000C6CBE">
        <w:rPr>
          <w:rFonts w:ascii="Arial" w:hAnsi="Arial" w:cs="Arial"/>
          <w:szCs w:val="24"/>
        </w:rPr>
        <w:t xml:space="preserve">Members conversed about anecdotal </w:t>
      </w:r>
      <w:r w:rsidR="00027138" w:rsidRPr="000C6CBE">
        <w:rPr>
          <w:rFonts w:ascii="Arial" w:hAnsi="Arial" w:cs="Arial"/>
          <w:szCs w:val="24"/>
        </w:rPr>
        <w:t xml:space="preserve">experiences, </w:t>
      </w:r>
      <w:r w:rsidRPr="000C6CBE">
        <w:rPr>
          <w:rFonts w:ascii="Arial" w:hAnsi="Arial" w:cs="Arial"/>
          <w:szCs w:val="24"/>
        </w:rPr>
        <w:t>observations</w:t>
      </w:r>
      <w:r w:rsidR="00027138" w:rsidRPr="000C6CBE">
        <w:rPr>
          <w:rFonts w:ascii="Arial" w:hAnsi="Arial" w:cs="Arial"/>
          <w:szCs w:val="24"/>
        </w:rPr>
        <w:t>, and ideas</w:t>
      </w:r>
      <w:r w:rsidRPr="000C6CBE">
        <w:rPr>
          <w:rFonts w:ascii="Arial" w:hAnsi="Arial" w:cs="Arial"/>
          <w:szCs w:val="24"/>
        </w:rPr>
        <w:t>.</w:t>
      </w:r>
    </w:p>
    <w:p w:rsidR="00412EC6" w:rsidRPr="000C6CBE" w:rsidRDefault="00412EC6" w:rsidP="0014408C">
      <w:pPr>
        <w:spacing w:after="0" w:line="240" w:lineRule="auto"/>
        <w:rPr>
          <w:rFonts w:ascii="Arial" w:hAnsi="Arial" w:cs="Arial"/>
          <w:szCs w:val="24"/>
        </w:rPr>
      </w:pPr>
    </w:p>
    <w:p w:rsidR="00412EC6" w:rsidRPr="000C6CBE" w:rsidRDefault="00027138" w:rsidP="00412EC6">
      <w:pPr>
        <w:spacing w:after="0" w:line="240" w:lineRule="auto"/>
        <w:rPr>
          <w:rFonts w:ascii="Arial" w:hAnsi="Arial" w:cs="Arial"/>
          <w:szCs w:val="24"/>
        </w:rPr>
      </w:pPr>
      <w:r w:rsidRPr="000C6CBE">
        <w:rPr>
          <w:rFonts w:ascii="Arial" w:hAnsi="Arial" w:cs="Arial"/>
          <w:szCs w:val="24"/>
        </w:rPr>
        <w:t xml:space="preserve">Al </w:t>
      </w:r>
      <w:r w:rsidR="00412EC6" w:rsidRPr="000C6CBE">
        <w:rPr>
          <w:rFonts w:ascii="Arial" w:hAnsi="Arial" w:cs="Arial"/>
          <w:szCs w:val="24"/>
        </w:rPr>
        <w:t>distributed a letter he received from Greater Minnesota Parks &amp; Trails commenting on some aspects of Commission process. He will respond to their concerns at their meeting on October 29. Renee will also be in attendance at that meeting.</w:t>
      </w:r>
    </w:p>
    <w:p w:rsidR="00412EC6" w:rsidRPr="000C6CBE" w:rsidRDefault="00412EC6" w:rsidP="0014408C">
      <w:pPr>
        <w:spacing w:after="0" w:line="240" w:lineRule="auto"/>
        <w:rPr>
          <w:rFonts w:ascii="Arial" w:hAnsi="Arial" w:cs="Arial"/>
          <w:b/>
          <w:szCs w:val="24"/>
        </w:rPr>
      </w:pPr>
    </w:p>
    <w:p w:rsidR="00831EFF" w:rsidRPr="000C6CBE" w:rsidRDefault="0097025C" w:rsidP="0014408C">
      <w:pPr>
        <w:spacing w:after="0" w:line="240" w:lineRule="auto"/>
        <w:rPr>
          <w:rFonts w:ascii="Arial" w:hAnsi="Arial" w:cs="Arial"/>
          <w:b/>
          <w:szCs w:val="24"/>
        </w:rPr>
      </w:pPr>
      <w:r w:rsidRPr="000C6CBE">
        <w:rPr>
          <w:rFonts w:ascii="Arial" w:hAnsi="Arial" w:cs="Arial"/>
          <w:b/>
          <w:szCs w:val="24"/>
        </w:rPr>
        <w:t>10. Consent Agenda</w:t>
      </w:r>
    </w:p>
    <w:p w:rsidR="0097025C" w:rsidRPr="000C6CBE" w:rsidRDefault="0097025C" w:rsidP="0014408C">
      <w:pPr>
        <w:spacing w:after="0" w:line="240" w:lineRule="auto"/>
        <w:rPr>
          <w:rFonts w:ascii="Arial" w:hAnsi="Arial" w:cs="Arial"/>
          <w:b/>
          <w:szCs w:val="24"/>
        </w:rPr>
      </w:pPr>
    </w:p>
    <w:p w:rsidR="000E6CC7" w:rsidRPr="000C6CBE" w:rsidRDefault="000C6CBE" w:rsidP="00354CC0">
      <w:pPr>
        <w:spacing w:after="0"/>
        <w:rPr>
          <w:rFonts w:ascii="Arial" w:hAnsi="Arial" w:cs="Arial"/>
          <w:szCs w:val="24"/>
        </w:rPr>
      </w:pPr>
      <w:r>
        <w:rPr>
          <w:rFonts w:ascii="Arial" w:hAnsi="Arial" w:cs="Arial"/>
          <w:szCs w:val="24"/>
        </w:rPr>
        <w:t>Rita</w:t>
      </w:r>
      <w:r w:rsidR="00831EFF" w:rsidRPr="000C6CBE">
        <w:rPr>
          <w:rFonts w:ascii="Arial" w:hAnsi="Arial" w:cs="Arial"/>
          <w:szCs w:val="24"/>
        </w:rPr>
        <w:t xml:space="preserve"> </w:t>
      </w:r>
      <w:r w:rsidR="000E6CC7" w:rsidRPr="000C6CBE">
        <w:rPr>
          <w:rFonts w:ascii="Arial" w:hAnsi="Arial" w:cs="Arial"/>
          <w:szCs w:val="24"/>
        </w:rPr>
        <w:t xml:space="preserve">reviewed </w:t>
      </w:r>
      <w:r w:rsidR="00354CC0" w:rsidRPr="000C6CBE">
        <w:rPr>
          <w:rFonts w:ascii="Arial" w:hAnsi="Arial" w:cs="Arial"/>
          <w:szCs w:val="24"/>
        </w:rPr>
        <w:t xml:space="preserve">and submitted </w:t>
      </w:r>
      <w:r w:rsidR="000E6CC7" w:rsidRPr="000C6CBE">
        <w:rPr>
          <w:rFonts w:ascii="Arial" w:hAnsi="Arial" w:cs="Arial"/>
          <w:szCs w:val="24"/>
        </w:rPr>
        <w:t>the bills and claims as follows:</w:t>
      </w:r>
    </w:p>
    <w:p w:rsidR="00403011" w:rsidRPr="000C6CBE" w:rsidRDefault="000E6CC7" w:rsidP="00354CC0">
      <w:pPr>
        <w:spacing w:after="0"/>
        <w:rPr>
          <w:rFonts w:ascii="Arial" w:hAnsi="Arial" w:cs="Arial"/>
          <w:szCs w:val="24"/>
        </w:rPr>
      </w:pPr>
      <w:r w:rsidRPr="000C6CBE">
        <w:rPr>
          <w:rFonts w:ascii="Arial" w:hAnsi="Arial" w:cs="Arial"/>
          <w:szCs w:val="24"/>
        </w:rPr>
        <w:tab/>
        <w:t xml:space="preserve">- </w:t>
      </w:r>
      <w:r w:rsidR="00354CC0" w:rsidRPr="000C6CBE">
        <w:rPr>
          <w:rFonts w:ascii="Arial" w:hAnsi="Arial" w:cs="Arial"/>
          <w:szCs w:val="24"/>
        </w:rPr>
        <w:t>Commissioners expenses</w:t>
      </w:r>
      <w:r w:rsidR="00354CC0" w:rsidRPr="000C6CBE">
        <w:rPr>
          <w:rFonts w:ascii="Arial" w:hAnsi="Arial" w:cs="Arial"/>
          <w:szCs w:val="24"/>
        </w:rPr>
        <w:tab/>
        <w:t xml:space="preserve"> </w:t>
      </w:r>
      <w:r w:rsidR="000C6CBE">
        <w:rPr>
          <w:rFonts w:ascii="Arial" w:hAnsi="Arial" w:cs="Arial"/>
          <w:szCs w:val="24"/>
        </w:rPr>
        <w:tab/>
      </w:r>
      <w:r w:rsidR="00354CC0" w:rsidRPr="000C6CBE">
        <w:rPr>
          <w:rFonts w:ascii="Arial" w:hAnsi="Arial" w:cs="Arial"/>
          <w:szCs w:val="24"/>
        </w:rPr>
        <w:t xml:space="preserve"> </w:t>
      </w:r>
      <w:r w:rsidR="000C6CBE">
        <w:rPr>
          <w:rFonts w:ascii="Arial" w:hAnsi="Arial" w:cs="Arial"/>
          <w:szCs w:val="24"/>
        </w:rPr>
        <w:t xml:space="preserve"> </w:t>
      </w:r>
      <w:r w:rsidR="00403011" w:rsidRPr="000C6CBE">
        <w:rPr>
          <w:rFonts w:ascii="Arial" w:hAnsi="Arial" w:cs="Arial"/>
          <w:szCs w:val="24"/>
        </w:rPr>
        <w:t>7,302.06</w:t>
      </w:r>
      <w:r w:rsidR="00403011" w:rsidRPr="000C6CBE">
        <w:rPr>
          <w:rFonts w:ascii="Arial" w:hAnsi="Arial" w:cs="Arial"/>
          <w:szCs w:val="24"/>
        </w:rPr>
        <w:tab/>
      </w:r>
    </w:p>
    <w:p w:rsidR="000E6CC7" w:rsidRPr="000C6CBE" w:rsidRDefault="000E6CC7" w:rsidP="00354CC0">
      <w:pPr>
        <w:spacing w:after="0"/>
        <w:rPr>
          <w:rFonts w:ascii="Arial" w:hAnsi="Arial" w:cs="Arial"/>
          <w:szCs w:val="24"/>
        </w:rPr>
      </w:pPr>
      <w:r w:rsidRPr="000C6CBE">
        <w:rPr>
          <w:rFonts w:ascii="Arial" w:hAnsi="Arial" w:cs="Arial"/>
          <w:szCs w:val="24"/>
        </w:rPr>
        <w:tab/>
        <w:t>-</w:t>
      </w:r>
      <w:r w:rsidR="003553C2" w:rsidRPr="000C6CBE">
        <w:rPr>
          <w:rFonts w:ascii="Arial" w:hAnsi="Arial" w:cs="Arial"/>
          <w:szCs w:val="24"/>
        </w:rPr>
        <w:t xml:space="preserve"> </w:t>
      </w:r>
      <w:r w:rsidR="00354CC0" w:rsidRPr="000C6CBE">
        <w:rPr>
          <w:rFonts w:ascii="Arial" w:hAnsi="Arial" w:cs="Arial"/>
          <w:szCs w:val="24"/>
        </w:rPr>
        <w:t>JFC Strategic Services</w:t>
      </w:r>
      <w:r w:rsidR="00354CC0" w:rsidRPr="000C6CBE">
        <w:rPr>
          <w:rFonts w:ascii="Arial" w:hAnsi="Arial" w:cs="Arial"/>
          <w:szCs w:val="24"/>
        </w:rPr>
        <w:tab/>
      </w:r>
      <w:r w:rsidR="00354CC0" w:rsidRPr="000C6CBE">
        <w:rPr>
          <w:rFonts w:ascii="Arial" w:hAnsi="Arial" w:cs="Arial"/>
          <w:szCs w:val="24"/>
        </w:rPr>
        <w:tab/>
        <w:t xml:space="preserve">  </w:t>
      </w:r>
      <w:r w:rsidR="00403011" w:rsidRPr="000C6CBE">
        <w:rPr>
          <w:rFonts w:ascii="Arial" w:hAnsi="Arial" w:cs="Arial"/>
          <w:szCs w:val="24"/>
        </w:rPr>
        <w:t>7,911.34</w:t>
      </w:r>
    </w:p>
    <w:p w:rsidR="003553C2" w:rsidRPr="000C6CBE" w:rsidRDefault="00354CC0" w:rsidP="00354CC0">
      <w:pPr>
        <w:spacing w:after="0"/>
        <w:rPr>
          <w:rFonts w:ascii="Arial" w:hAnsi="Arial" w:cs="Arial"/>
          <w:szCs w:val="24"/>
        </w:rPr>
      </w:pPr>
      <w:r w:rsidRPr="000C6CBE">
        <w:rPr>
          <w:rFonts w:ascii="Arial" w:hAnsi="Arial" w:cs="Arial"/>
          <w:szCs w:val="24"/>
        </w:rPr>
        <w:tab/>
        <w:t>- Schoenbauer Consulting</w:t>
      </w:r>
      <w:r w:rsidR="00B85357" w:rsidRPr="000C6CBE">
        <w:rPr>
          <w:rFonts w:ascii="Arial" w:hAnsi="Arial" w:cs="Arial"/>
          <w:szCs w:val="24"/>
        </w:rPr>
        <w:tab/>
      </w:r>
      <w:r w:rsidR="00403011" w:rsidRPr="000C6CBE">
        <w:rPr>
          <w:rFonts w:ascii="Arial" w:hAnsi="Arial" w:cs="Arial"/>
          <w:szCs w:val="24"/>
        </w:rPr>
        <w:t xml:space="preserve"> </w:t>
      </w:r>
      <w:r w:rsidR="00403011" w:rsidRPr="000C6CBE">
        <w:rPr>
          <w:rFonts w:ascii="Arial" w:hAnsi="Arial" w:cs="Arial"/>
          <w:szCs w:val="24"/>
        </w:rPr>
        <w:tab/>
        <w:t xml:space="preserve">  2,640.00</w:t>
      </w:r>
    </w:p>
    <w:p w:rsidR="00DD0722" w:rsidRPr="000C6CBE" w:rsidRDefault="00354CC0" w:rsidP="00354CC0">
      <w:pPr>
        <w:spacing w:after="0"/>
        <w:rPr>
          <w:rFonts w:ascii="Arial" w:hAnsi="Arial" w:cs="Arial"/>
          <w:szCs w:val="24"/>
        </w:rPr>
      </w:pPr>
      <w:r w:rsidRPr="000C6CBE">
        <w:rPr>
          <w:rFonts w:ascii="Arial" w:hAnsi="Arial" w:cs="Arial"/>
          <w:szCs w:val="24"/>
        </w:rPr>
        <w:tab/>
        <w:t>-</w:t>
      </w:r>
      <w:r w:rsidR="00403011" w:rsidRPr="000C6CBE">
        <w:rPr>
          <w:rFonts w:ascii="Arial" w:hAnsi="Arial" w:cs="Arial"/>
          <w:szCs w:val="24"/>
        </w:rPr>
        <w:t xml:space="preserve"> City of Bemidji</w:t>
      </w:r>
      <w:r w:rsidR="00403011" w:rsidRPr="000C6CBE">
        <w:rPr>
          <w:rFonts w:ascii="Arial" w:hAnsi="Arial" w:cs="Arial"/>
          <w:szCs w:val="24"/>
        </w:rPr>
        <w:tab/>
      </w:r>
      <w:r w:rsidR="00403011" w:rsidRPr="000C6CBE">
        <w:rPr>
          <w:rFonts w:ascii="Arial" w:hAnsi="Arial" w:cs="Arial"/>
          <w:szCs w:val="24"/>
        </w:rPr>
        <w:tab/>
      </w:r>
      <w:r w:rsidR="00403011" w:rsidRPr="000C6CBE">
        <w:rPr>
          <w:rFonts w:ascii="Arial" w:hAnsi="Arial" w:cs="Arial"/>
          <w:szCs w:val="24"/>
        </w:rPr>
        <w:tab/>
        <w:t xml:space="preserve">  4,967.37</w:t>
      </w:r>
    </w:p>
    <w:p w:rsidR="00354CC0" w:rsidRPr="000C6CBE" w:rsidRDefault="00354CC0" w:rsidP="00354CC0">
      <w:pPr>
        <w:spacing w:after="0"/>
        <w:rPr>
          <w:rFonts w:ascii="Arial" w:hAnsi="Arial" w:cs="Arial"/>
          <w:szCs w:val="24"/>
        </w:rPr>
      </w:pPr>
      <w:r w:rsidRPr="000C6CBE">
        <w:rPr>
          <w:rFonts w:ascii="Arial" w:hAnsi="Arial" w:cs="Arial"/>
          <w:szCs w:val="24"/>
        </w:rPr>
        <w:tab/>
        <w:t>- Trin</w:t>
      </w:r>
      <w:r w:rsidR="00403011" w:rsidRPr="000C6CBE">
        <w:rPr>
          <w:rFonts w:ascii="Arial" w:hAnsi="Arial" w:cs="Arial"/>
          <w:szCs w:val="24"/>
        </w:rPr>
        <w:t>ity Creek Consulting</w:t>
      </w:r>
      <w:r w:rsidR="00403011" w:rsidRPr="000C6CBE">
        <w:rPr>
          <w:rFonts w:ascii="Arial" w:hAnsi="Arial" w:cs="Arial"/>
          <w:szCs w:val="24"/>
        </w:rPr>
        <w:tab/>
      </w:r>
      <w:r w:rsidR="00403011" w:rsidRPr="000C6CBE">
        <w:rPr>
          <w:rFonts w:ascii="Arial" w:hAnsi="Arial" w:cs="Arial"/>
          <w:szCs w:val="24"/>
        </w:rPr>
        <w:tab/>
        <w:t xml:space="preserve">  9,656.19</w:t>
      </w:r>
    </w:p>
    <w:p w:rsidR="00403011" w:rsidRPr="000C6CBE" w:rsidRDefault="00403011" w:rsidP="00354CC0">
      <w:pPr>
        <w:spacing w:after="0"/>
        <w:rPr>
          <w:rFonts w:ascii="Arial" w:hAnsi="Arial" w:cs="Arial"/>
          <w:szCs w:val="24"/>
        </w:rPr>
      </w:pPr>
      <w:r w:rsidRPr="000C6CBE">
        <w:rPr>
          <w:rFonts w:ascii="Arial" w:hAnsi="Arial" w:cs="Arial"/>
          <w:szCs w:val="24"/>
        </w:rPr>
        <w:tab/>
        <w:t>- ETeam expenses</w:t>
      </w:r>
      <w:r w:rsidRPr="000C6CBE">
        <w:rPr>
          <w:rFonts w:ascii="Arial" w:hAnsi="Arial" w:cs="Arial"/>
          <w:szCs w:val="24"/>
        </w:rPr>
        <w:tab/>
      </w:r>
      <w:r w:rsidRPr="000C6CBE">
        <w:rPr>
          <w:rFonts w:ascii="Arial" w:hAnsi="Arial" w:cs="Arial"/>
          <w:szCs w:val="24"/>
        </w:rPr>
        <w:tab/>
      </w:r>
      <w:r w:rsidRPr="000C6CBE">
        <w:rPr>
          <w:rFonts w:ascii="Arial" w:hAnsi="Arial" w:cs="Arial"/>
          <w:szCs w:val="24"/>
        </w:rPr>
        <w:tab/>
        <w:t xml:space="preserve">     466.60</w:t>
      </w:r>
    </w:p>
    <w:p w:rsidR="00403011" w:rsidRPr="000C6CBE" w:rsidRDefault="00403011" w:rsidP="00354CC0">
      <w:pPr>
        <w:spacing w:after="0"/>
        <w:rPr>
          <w:rFonts w:ascii="Arial" w:hAnsi="Arial" w:cs="Arial"/>
          <w:szCs w:val="24"/>
        </w:rPr>
      </w:pPr>
      <w:r w:rsidRPr="000C6CBE">
        <w:rPr>
          <w:rFonts w:ascii="Arial" w:hAnsi="Arial" w:cs="Arial"/>
          <w:szCs w:val="24"/>
        </w:rPr>
        <w:tab/>
        <w:t>- DPC member expenses</w:t>
      </w:r>
      <w:r w:rsidRPr="000C6CBE">
        <w:rPr>
          <w:rFonts w:ascii="Arial" w:hAnsi="Arial" w:cs="Arial"/>
          <w:szCs w:val="24"/>
        </w:rPr>
        <w:tab/>
      </w:r>
      <w:r w:rsidRPr="000C6CBE">
        <w:rPr>
          <w:rFonts w:ascii="Arial" w:hAnsi="Arial" w:cs="Arial"/>
          <w:szCs w:val="24"/>
        </w:rPr>
        <w:tab/>
        <w:t xml:space="preserve">  1,148.38</w:t>
      </w:r>
    </w:p>
    <w:p w:rsidR="000E6CC7" w:rsidRPr="000C6CBE" w:rsidRDefault="00257B6D" w:rsidP="00354CC0">
      <w:pPr>
        <w:spacing w:after="0"/>
        <w:rPr>
          <w:rFonts w:ascii="Arial" w:hAnsi="Arial" w:cs="Arial"/>
          <w:b/>
          <w:szCs w:val="24"/>
        </w:rPr>
      </w:pPr>
      <w:r w:rsidRPr="000C6CBE">
        <w:rPr>
          <w:rFonts w:ascii="Arial" w:hAnsi="Arial" w:cs="Arial"/>
          <w:szCs w:val="24"/>
        </w:rPr>
        <w:tab/>
      </w:r>
      <w:r w:rsidRPr="000C6CBE">
        <w:rPr>
          <w:rFonts w:ascii="Arial" w:hAnsi="Arial" w:cs="Arial"/>
          <w:szCs w:val="24"/>
        </w:rPr>
        <w:tab/>
      </w:r>
      <w:r w:rsidR="00403011" w:rsidRPr="000C6CBE">
        <w:rPr>
          <w:rFonts w:ascii="Arial" w:hAnsi="Arial" w:cs="Arial"/>
          <w:b/>
          <w:szCs w:val="24"/>
        </w:rPr>
        <w:t>TOTAL</w:t>
      </w:r>
      <w:r w:rsidR="00403011" w:rsidRPr="000C6CBE">
        <w:rPr>
          <w:rFonts w:ascii="Arial" w:hAnsi="Arial" w:cs="Arial"/>
          <w:b/>
          <w:szCs w:val="24"/>
        </w:rPr>
        <w:tab/>
      </w:r>
      <w:r w:rsidR="00403011" w:rsidRPr="000C6CBE">
        <w:rPr>
          <w:rFonts w:ascii="Arial" w:hAnsi="Arial" w:cs="Arial"/>
          <w:b/>
          <w:szCs w:val="24"/>
        </w:rPr>
        <w:tab/>
      </w:r>
      <w:r w:rsidR="00403011" w:rsidRPr="000C6CBE">
        <w:rPr>
          <w:rFonts w:ascii="Arial" w:hAnsi="Arial" w:cs="Arial"/>
          <w:b/>
          <w:szCs w:val="24"/>
        </w:rPr>
        <w:tab/>
        <w:t xml:space="preserve"> 34,091.94</w:t>
      </w:r>
    </w:p>
    <w:p w:rsidR="00A73F90" w:rsidRPr="000C6CBE" w:rsidRDefault="000E6CC7" w:rsidP="00AB6C50">
      <w:pPr>
        <w:spacing w:after="0" w:line="240" w:lineRule="auto"/>
        <w:rPr>
          <w:rFonts w:ascii="Arial" w:hAnsi="Arial" w:cs="Arial"/>
          <w:b/>
          <w:szCs w:val="24"/>
        </w:rPr>
      </w:pPr>
      <w:r w:rsidRPr="000C6CBE">
        <w:rPr>
          <w:rFonts w:ascii="Arial" w:hAnsi="Arial" w:cs="Arial"/>
          <w:b/>
          <w:szCs w:val="24"/>
        </w:rPr>
        <w:t>Motion</w:t>
      </w:r>
      <w:r w:rsidR="00403011" w:rsidRPr="000C6CBE">
        <w:rPr>
          <w:rFonts w:ascii="Arial" w:hAnsi="Arial" w:cs="Arial"/>
          <w:szCs w:val="24"/>
        </w:rPr>
        <w:t xml:space="preserve"> by Kennedy, second by Ryan</w:t>
      </w:r>
      <w:r w:rsidRPr="000C6CBE">
        <w:rPr>
          <w:rFonts w:ascii="Arial" w:hAnsi="Arial" w:cs="Arial"/>
          <w:szCs w:val="24"/>
        </w:rPr>
        <w:t>: Approve the consent ag</w:t>
      </w:r>
      <w:r w:rsidR="00B85357" w:rsidRPr="000C6CBE">
        <w:rPr>
          <w:rFonts w:ascii="Arial" w:hAnsi="Arial" w:cs="Arial"/>
          <w:szCs w:val="24"/>
        </w:rPr>
        <w:t xml:space="preserve">enda as submitted. </w:t>
      </w:r>
      <w:r w:rsidRPr="000C6CBE">
        <w:rPr>
          <w:rFonts w:ascii="Arial" w:hAnsi="Arial" w:cs="Arial"/>
          <w:b/>
          <w:szCs w:val="24"/>
        </w:rPr>
        <w:t>Motion carried.</w:t>
      </w:r>
    </w:p>
    <w:p w:rsidR="00B85357" w:rsidRPr="000C6CBE" w:rsidRDefault="00B85357" w:rsidP="00AB6C50">
      <w:pPr>
        <w:spacing w:after="0" w:line="240" w:lineRule="auto"/>
        <w:rPr>
          <w:rFonts w:ascii="Arial" w:hAnsi="Arial" w:cs="Arial"/>
          <w:b/>
          <w:szCs w:val="24"/>
        </w:rPr>
      </w:pPr>
    </w:p>
    <w:p w:rsidR="00583682" w:rsidRPr="000C6CBE" w:rsidRDefault="00354CC0" w:rsidP="00AB6C50">
      <w:pPr>
        <w:spacing w:after="0" w:line="240" w:lineRule="auto"/>
        <w:rPr>
          <w:rFonts w:ascii="Arial" w:hAnsi="Arial" w:cs="Arial"/>
          <w:b/>
          <w:szCs w:val="24"/>
        </w:rPr>
      </w:pPr>
      <w:r w:rsidRPr="000C6CBE">
        <w:rPr>
          <w:rFonts w:ascii="Arial" w:hAnsi="Arial" w:cs="Arial"/>
          <w:b/>
          <w:szCs w:val="24"/>
        </w:rPr>
        <w:t xml:space="preserve">11. </w:t>
      </w:r>
      <w:r w:rsidR="00583682" w:rsidRPr="000C6CBE">
        <w:rPr>
          <w:rFonts w:ascii="Arial" w:hAnsi="Arial" w:cs="Arial"/>
          <w:b/>
          <w:szCs w:val="24"/>
        </w:rPr>
        <w:t>The next regular Commission</w:t>
      </w:r>
      <w:r w:rsidR="003B2BAB" w:rsidRPr="000C6CBE">
        <w:rPr>
          <w:rFonts w:ascii="Arial" w:hAnsi="Arial" w:cs="Arial"/>
          <w:b/>
          <w:szCs w:val="24"/>
        </w:rPr>
        <w:t xml:space="preserve"> meeting is scheduled f</w:t>
      </w:r>
      <w:r w:rsidR="000C6CBE">
        <w:rPr>
          <w:rFonts w:ascii="Arial" w:hAnsi="Arial" w:cs="Arial"/>
          <w:b/>
          <w:szCs w:val="24"/>
        </w:rPr>
        <w:t>or November 25</w:t>
      </w:r>
      <w:r w:rsidR="00785325" w:rsidRPr="000C6CBE">
        <w:rPr>
          <w:rFonts w:ascii="Arial" w:hAnsi="Arial" w:cs="Arial"/>
          <w:b/>
          <w:szCs w:val="24"/>
        </w:rPr>
        <w:t>, 2015</w:t>
      </w:r>
      <w:r w:rsidR="000C6CBE">
        <w:rPr>
          <w:rFonts w:ascii="Arial" w:hAnsi="Arial" w:cs="Arial"/>
          <w:b/>
          <w:szCs w:val="24"/>
        </w:rPr>
        <w:t xml:space="preserve"> at Sartell City Hall</w:t>
      </w:r>
      <w:r w:rsidR="00583682" w:rsidRPr="000C6CBE">
        <w:rPr>
          <w:rFonts w:ascii="Arial" w:hAnsi="Arial" w:cs="Arial"/>
          <w:b/>
          <w:szCs w:val="24"/>
        </w:rPr>
        <w:t>.</w:t>
      </w:r>
    </w:p>
    <w:p w:rsidR="0010315C" w:rsidRPr="000C6CBE" w:rsidRDefault="0010315C" w:rsidP="00AB6C50">
      <w:pPr>
        <w:spacing w:after="0" w:line="240" w:lineRule="auto"/>
        <w:ind w:left="720"/>
        <w:rPr>
          <w:rFonts w:ascii="Arial" w:hAnsi="Arial" w:cs="Arial"/>
          <w:szCs w:val="24"/>
        </w:rPr>
      </w:pPr>
    </w:p>
    <w:p w:rsidR="0010315C" w:rsidRPr="000C6CBE" w:rsidRDefault="0010315C" w:rsidP="0010315C">
      <w:pPr>
        <w:spacing w:after="0" w:line="240" w:lineRule="auto"/>
        <w:rPr>
          <w:rFonts w:ascii="Arial" w:hAnsi="Arial" w:cs="Arial"/>
          <w:b/>
          <w:szCs w:val="24"/>
        </w:rPr>
      </w:pPr>
      <w:r w:rsidRPr="000C6CBE">
        <w:rPr>
          <w:rFonts w:ascii="Arial" w:hAnsi="Arial" w:cs="Arial"/>
          <w:b/>
          <w:szCs w:val="24"/>
        </w:rPr>
        <w:t>Motion</w:t>
      </w:r>
      <w:r w:rsidRPr="000C6CBE">
        <w:rPr>
          <w:rFonts w:ascii="Arial" w:hAnsi="Arial" w:cs="Arial"/>
          <w:szCs w:val="24"/>
        </w:rPr>
        <w:t xml:space="preserve"> to adjourn was </w:t>
      </w:r>
      <w:r w:rsidR="00354CC0" w:rsidRPr="000C6CBE">
        <w:rPr>
          <w:rFonts w:ascii="Arial" w:hAnsi="Arial" w:cs="Arial"/>
          <w:szCs w:val="24"/>
        </w:rPr>
        <w:t>made by Wilcox</w:t>
      </w:r>
      <w:r w:rsidR="00FD0B92" w:rsidRPr="000C6CBE">
        <w:rPr>
          <w:rFonts w:ascii="Arial" w:hAnsi="Arial" w:cs="Arial"/>
          <w:szCs w:val="24"/>
        </w:rPr>
        <w:t xml:space="preserve">, </w:t>
      </w:r>
      <w:r w:rsidR="00354CC0" w:rsidRPr="000C6CBE">
        <w:rPr>
          <w:rFonts w:ascii="Arial" w:hAnsi="Arial" w:cs="Arial"/>
          <w:szCs w:val="24"/>
        </w:rPr>
        <w:t xml:space="preserve">second by </w:t>
      </w:r>
      <w:proofErr w:type="spellStart"/>
      <w:r w:rsidR="00354CC0" w:rsidRPr="000C6CBE">
        <w:rPr>
          <w:rFonts w:ascii="Arial" w:hAnsi="Arial" w:cs="Arial"/>
          <w:szCs w:val="24"/>
        </w:rPr>
        <w:t>Hulett</w:t>
      </w:r>
      <w:proofErr w:type="spellEnd"/>
      <w:r w:rsidRPr="000C6CBE">
        <w:rPr>
          <w:rFonts w:ascii="Arial" w:hAnsi="Arial" w:cs="Arial"/>
          <w:szCs w:val="24"/>
        </w:rPr>
        <w:t xml:space="preserve">.  </w:t>
      </w:r>
      <w:r w:rsidRPr="000C6CBE">
        <w:rPr>
          <w:rFonts w:ascii="Arial" w:hAnsi="Arial" w:cs="Arial"/>
          <w:b/>
          <w:szCs w:val="24"/>
        </w:rPr>
        <w:t>Motion carried.</w:t>
      </w:r>
    </w:p>
    <w:p w:rsidR="0010315C" w:rsidRPr="000C6CBE" w:rsidRDefault="00D778F4" w:rsidP="0010315C">
      <w:pPr>
        <w:spacing w:after="0" w:line="240" w:lineRule="auto"/>
        <w:rPr>
          <w:rFonts w:ascii="Arial" w:hAnsi="Arial" w:cs="Arial"/>
          <w:sz w:val="16"/>
          <w:szCs w:val="24"/>
        </w:rPr>
      </w:pPr>
      <w:r w:rsidRPr="000C6CBE">
        <w:rPr>
          <w:rFonts w:ascii="Arial" w:hAnsi="Arial" w:cs="Arial"/>
          <w:sz w:val="16"/>
          <w:szCs w:val="24"/>
        </w:rPr>
        <w:t>*</w:t>
      </w:r>
      <w:r w:rsidR="0010315C" w:rsidRPr="000C6CBE">
        <w:rPr>
          <w:rFonts w:ascii="Arial" w:hAnsi="Arial" w:cs="Arial"/>
          <w:sz w:val="16"/>
          <w:szCs w:val="24"/>
        </w:rPr>
        <w:t xml:space="preserve">All motions are carried unanimously unless otherwise noted.  Motions which are not unanimous are recorded in the </w:t>
      </w:r>
      <w:r w:rsidRPr="000C6CBE">
        <w:rPr>
          <w:rFonts w:ascii="Arial" w:hAnsi="Arial" w:cs="Arial"/>
          <w:sz w:val="16"/>
          <w:szCs w:val="24"/>
        </w:rPr>
        <w:t>Vote Tally Journal.</w:t>
      </w:r>
    </w:p>
    <w:sectPr w:rsidR="0010315C" w:rsidRPr="000C6CBE" w:rsidSect="004C7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77A10"/>
    <w:multiLevelType w:val="hybridMultilevel"/>
    <w:tmpl w:val="2F5C57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59438E2"/>
    <w:multiLevelType w:val="hybridMultilevel"/>
    <w:tmpl w:val="A38A6F66"/>
    <w:lvl w:ilvl="0" w:tplc="8C308F8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349A5"/>
    <w:multiLevelType w:val="hybridMultilevel"/>
    <w:tmpl w:val="E5266968"/>
    <w:lvl w:ilvl="0" w:tplc="312022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073707"/>
    <w:multiLevelType w:val="hybridMultilevel"/>
    <w:tmpl w:val="9BDCF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C6"/>
    <w:rsid w:val="00002449"/>
    <w:rsid w:val="00005094"/>
    <w:rsid w:val="000145D5"/>
    <w:rsid w:val="00016630"/>
    <w:rsid w:val="00017ADC"/>
    <w:rsid w:val="00027138"/>
    <w:rsid w:val="00030331"/>
    <w:rsid w:val="000309D0"/>
    <w:rsid w:val="00035D75"/>
    <w:rsid w:val="000415CD"/>
    <w:rsid w:val="00054E90"/>
    <w:rsid w:val="00061655"/>
    <w:rsid w:val="000630EF"/>
    <w:rsid w:val="00067BD0"/>
    <w:rsid w:val="00067D1A"/>
    <w:rsid w:val="00083360"/>
    <w:rsid w:val="000841FE"/>
    <w:rsid w:val="00092B8E"/>
    <w:rsid w:val="00097798"/>
    <w:rsid w:val="000A61FD"/>
    <w:rsid w:val="000A6691"/>
    <w:rsid w:val="000B23D5"/>
    <w:rsid w:val="000B26C8"/>
    <w:rsid w:val="000B5B0F"/>
    <w:rsid w:val="000C6CBE"/>
    <w:rsid w:val="000D0449"/>
    <w:rsid w:val="000E101C"/>
    <w:rsid w:val="000E1244"/>
    <w:rsid w:val="000E6CC7"/>
    <w:rsid w:val="000F43D1"/>
    <w:rsid w:val="000F440A"/>
    <w:rsid w:val="0010315C"/>
    <w:rsid w:val="001105FC"/>
    <w:rsid w:val="00112615"/>
    <w:rsid w:val="00132F9A"/>
    <w:rsid w:val="00133521"/>
    <w:rsid w:val="001426C0"/>
    <w:rsid w:val="00142B86"/>
    <w:rsid w:val="0014408C"/>
    <w:rsid w:val="0014574B"/>
    <w:rsid w:val="001500AD"/>
    <w:rsid w:val="001826E5"/>
    <w:rsid w:val="0018280B"/>
    <w:rsid w:val="00185C92"/>
    <w:rsid w:val="001A0D23"/>
    <w:rsid w:val="001A658C"/>
    <w:rsid w:val="001A782B"/>
    <w:rsid w:val="001A78F6"/>
    <w:rsid w:val="001B4FC1"/>
    <w:rsid w:val="001B5D68"/>
    <w:rsid w:val="001C291D"/>
    <w:rsid w:val="001C2ADA"/>
    <w:rsid w:val="001C2E13"/>
    <w:rsid w:val="001C4627"/>
    <w:rsid w:val="001D5A55"/>
    <w:rsid w:val="001E386F"/>
    <w:rsid w:val="001E49D2"/>
    <w:rsid w:val="001F48A8"/>
    <w:rsid w:val="002039A3"/>
    <w:rsid w:val="00211E0B"/>
    <w:rsid w:val="00212127"/>
    <w:rsid w:val="00213DF2"/>
    <w:rsid w:val="0022120A"/>
    <w:rsid w:val="0022226D"/>
    <w:rsid w:val="00235CB6"/>
    <w:rsid w:val="00240CF6"/>
    <w:rsid w:val="00243E8A"/>
    <w:rsid w:val="002501FB"/>
    <w:rsid w:val="00257B6D"/>
    <w:rsid w:val="00265450"/>
    <w:rsid w:val="002676D1"/>
    <w:rsid w:val="002909EF"/>
    <w:rsid w:val="00295CB7"/>
    <w:rsid w:val="002963CA"/>
    <w:rsid w:val="002A30E2"/>
    <w:rsid w:val="002A4311"/>
    <w:rsid w:val="002A699B"/>
    <w:rsid w:val="002C232B"/>
    <w:rsid w:val="002D3AAE"/>
    <w:rsid w:val="002D6766"/>
    <w:rsid w:val="002E16CD"/>
    <w:rsid w:val="002E36CA"/>
    <w:rsid w:val="002E3B46"/>
    <w:rsid w:val="002F12AB"/>
    <w:rsid w:val="00303033"/>
    <w:rsid w:val="00312AF8"/>
    <w:rsid w:val="00315DA3"/>
    <w:rsid w:val="00331484"/>
    <w:rsid w:val="00333150"/>
    <w:rsid w:val="00337F40"/>
    <w:rsid w:val="00343050"/>
    <w:rsid w:val="0035266C"/>
    <w:rsid w:val="003529FC"/>
    <w:rsid w:val="00354CC0"/>
    <w:rsid w:val="003553C2"/>
    <w:rsid w:val="003614BB"/>
    <w:rsid w:val="00362250"/>
    <w:rsid w:val="00363945"/>
    <w:rsid w:val="00365D1E"/>
    <w:rsid w:val="00376598"/>
    <w:rsid w:val="00390764"/>
    <w:rsid w:val="00390D9D"/>
    <w:rsid w:val="003B2BAB"/>
    <w:rsid w:val="003C1411"/>
    <w:rsid w:val="003C4DB7"/>
    <w:rsid w:val="003D21E9"/>
    <w:rsid w:val="003E2C59"/>
    <w:rsid w:val="003F29FE"/>
    <w:rsid w:val="00400949"/>
    <w:rsid w:val="0040287C"/>
    <w:rsid w:val="00403011"/>
    <w:rsid w:val="00404274"/>
    <w:rsid w:val="004106B9"/>
    <w:rsid w:val="00412EC6"/>
    <w:rsid w:val="00421403"/>
    <w:rsid w:val="00421F10"/>
    <w:rsid w:val="004254CE"/>
    <w:rsid w:val="00426C88"/>
    <w:rsid w:val="00431600"/>
    <w:rsid w:val="0043346D"/>
    <w:rsid w:val="00433AF3"/>
    <w:rsid w:val="00434CA7"/>
    <w:rsid w:val="00444808"/>
    <w:rsid w:val="00447AE3"/>
    <w:rsid w:val="00450051"/>
    <w:rsid w:val="00455A8B"/>
    <w:rsid w:val="00455D76"/>
    <w:rsid w:val="0046618A"/>
    <w:rsid w:val="00472CE5"/>
    <w:rsid w:val="004827AE"/>
    <w:rsid w:val="00485A95"/>
    <w:rsid w:val="0049672F"/>
    <w:rsid w:val="00497825"/>
    <w:rsid w:val="00497BEC"/>
    <w:rsid w:val="004C10E0"/>
    <w:rsid w:val="004C3B2D"/>
    <w:rsid w:val="004C7FC6"/>
    <w:rsid w:val="004D45B1"/>
    <w:rsid w:val="004D4B12"/>
    <w:rsid w:val="004E0B97"/>
    <w:rsid w:val="004E5C93"/>
    <w:rsid w:val="004F6EA4"/>
    <w:rsid w:val="0050667F"/>
    <w:rsid w:val="0051011F"/>
    <w:rsid w:val="005217B2"/>
    <w:rsid w:val="00534052"/>
    <w:rsid w:val="0055465E"/>
    <w:rsid w:val="0056345B"/>
    <w:rsid w:val="0057675A"/>
    <w:rsid w:val="00583682"/>
    <w:rsid w:val="005839CC"/>
    <w:rsid w:val="00591142"/>
    <w:rsid w:val="005946D4"/>
    <w:rsid w:val="00595CF7"/>
    <w:rsid w:val="005968BC"/>
    <w:rsid w:val="005A453A"/>
    <w:rsid w:val="005B18F4"/>
    <w:rsid w:val="005B5466"/>
    <w:rsid w:val="005B5C62"/>
    <w:rsid w:val="005C0761"/>
    <w:rsid w:val="005C6EE8"/>
    <w:rsid w:val="005D14EB"/>
    <w:rsid w:val="005D2BEE"/>
    <w:rsid w:val="005E56A6"/>
    <w:rsid w:val="005F07FB"/>
    <w:rsid w:val="00604765"/>
    <w:rsid w:val="00611501"/>
    <w:rsid w:val="00615910"/>
    <w:rsid w:val="006170C3"/>
    <w:rsid w:val="00627D1E"/>
    <w:rsid w:val="00631664"/>
    <w:rsid w:val="00632912"/>
    <w:rsid w:val="0063390D"/>
    <w:rsid w:val="00636DAB"/>
    <w:rsid w:val="00640D25"/>
    <w:rsid w:val="0064757B"/>
    <w:rsid w:val="00654DD9"/>
    <w:rsid w:val="006636BD"/>
    <w:rsid w:val="00680226"/>
    <w:rsid w:val="006A32C7"/>
    <w:rsid w:val="006A5054"/>
    <w:rsid w:val="006A6EE0"/>
    <w:rsid w:val="006B12F7"/>
    <w:rsid w:val="006B5B3A"/>
    <w:rsid w:val="006B607C"/>
    <w:rsid w:val="006B7D26"/>
    <w:rsid w:val="006C16C9"/>
    <w:rsid w:val="006C3A47"/>
    <w:rsid w:val="006D224A"/>
    <w:rsid w:val="006D237F"/>
    <w:rsid w:val="006E67ED"/>
    <w:rsid w:val="006F6DD5"/>
    <w:rsid w:val="006F728E"/>
    <w:rsid w:val="00703697"/>
    <w:rsid w:val="0071467F"/>
    <w:rsid w:val="007218B3"/>
    <w:rsid w:val="0073228A"/>
    <w:rsid w:val="00732E3B"/>
    <w:rsid w:val="00736263"/>
    <w:rsid w:val="00737F39"/>
    <w:rsid w:val="007443B8"/>
    <w:rsid w:val="00744B4D"/>
    <w:rsid w:val="007822F7"/>
    <w:rsid w:val="007847EA"/>
    <w:rsid w:val="00785325"/>
    <w:rsid w:val="00786413"/>
    <w:rsid w:val="007909C2"/>
    <w:rsid w:val="0079334A"/>
    <w:rsid w:val="007A4965"/>
    <w:rsid w:val="007A7A13"/>
    <w:rsid w:val="007B482A"/>
    <w:rsid w:val="007B4D01"/>
    <w:rsid w:val="007B67FF"/>
    <w:rsid w:val="007C4535"/>
    <w:rsid w:val="007C688B"/>
    <w:rsid w:val="007D32A0"/>
    <w:rsid w:val="007D5212"/>
    <w:rsid w:val="00800B1F"/>
    <w:rsid w:val="00802323"/>
    <w:rsid w:val="00805396"/>
    <w:rsid w:val="00807E22"/>
    <w:rsid w:val="00831EFF"/>
    <w:rsid w:val="008328AB"/>
    <w:rsid w:val="008415D5"/>
    <w:rsid w:val="00842DA5"/>
    <w:rsid w:val="0084374E"/>
    <w:rsid w:val="008658EE"/>
    <w:rsid w:val="00865E82"/>
    <w:rsid w:val="00873B9C"/>
    <w:rsid w:val="00875211"/>
    <w:rsid w:val="00875CA5"/>
    <w:rsid w:val="0088035B"/>
    <w:rsid w:val="008A0BA6"/>
    <w:rsid w:val="008A7913"/>
    <w:rsid w:val="008B12B8"/>
    <w:rsid w:val="008B3E3C"/>
    <w:rsid w:val="008B5638"/>
    <w:rsid w:val="008B789B"/>
    <w:rsid w:val="008C373F"/>
    <w:rsid w:val="008C65E7"/>
    <w:rsid w:val="008D18D7"/>
    <w:rsid w:val="008D4CEF"/>
    <w:rsid w:val="008E6821"/>
    <w:rsid w:val="008F0DB3"/>
    <w:rsid w:val="008F307A"/>
    <w:rsid w:val="008F5FFA"/>
    <w:rsid w:val="00904E1D"/>
    <w:rsid w:val="00906365"/>
    <w:rsid w:val="00915BE2"/>
    <w:rsid w:val="00916F30"/>
    <w:rsid w:val="0093456C"/>
    <w:rsid w:val="00942777"/>
    <w:rsid w:val="00943574"/>
    <w:rsid w:val="009550BA"/>
    <w:rsid w:val="0097025C"/>
    <w:rsid w:val="00972BA4"/>
    <w:rsid w:val="00972F5B"/>
    <w:rsid w:val="00973016"/>
    <w:rsid w:val="00973C79"/>
    <w:rsid w:val="009906C9"/>
    <w:rsid w:val="00990F73"/>
    <w:rsid w:val="00994689"/>
    <w:rsid w:val="009A489E"/>
    <w:rsid w:val="009A6519"/>
    <w:rsid w:val="009A7F65"/>
    <w:rsid w:val="009C4ABB"/>
    <w:rsid w:val="009C512C"/>
    <w:rsid w:val="009D05E6"/>
    <w:rsid w:val="009D7B02"/>
    <w:rsid w:val="009E10DE"/>
    <w:rsid w:val="009F1218"/>
    <w:rsid w:val="00A04683"/>
    <w:rsid w:val="00A25FD1"/>
    <w:rsid w:val="00A41DDB"/>
    <w:rsid w:val="00A42167"/>
    <w:rsid w:val="00A42B9F"/>
    <w:rsid w:val="00A4509E"/>
    <w:rsid w:val="00A45E7E"/>
    <w:rsid w:val="00A504CC"/>
    <w:rsid w:val="00A57EA3"/>
    <w:rsid w:val="00A73F90"/>
    <w:rsid w:val="00A8077A"/>
    <w:rsid w:val="00A81C80"/>
    <w:rsid w:val="00A922FF"/>
    <w:rsid w:val="00A93832"/>
    <w:rsid w:val="00A971CC"/>
    <w:rsid w:val="00AB22AF"/>
    <w:rsid w:val="00AB39DE"/>
    <w:rsid w:val="00AB676B"/>
    <w:rsid w:val="00AB6C50"/>
    <w:rsid w:val="00AB7613"/>
    <w:rsid w:val="00AC0867"/>
    <w:rsid w:val="00AC278E"/>
    <w:rsid w:val="00AC37FE"/>
    <w:rsid w:val="00AC440B"/>
    <w:rsid w:val="00AC6927"/>
    <w:rsid w:val="00AE27E8"/>
    <w:rsid w:val="00AF6BA6"/>
    <w:rsid w:val="00AF7800"/>
    <w:rsid w:val="00AF7C0C"/>
    <w:rsid w:val="00B116FC"/>
    <w:rsid w:val="00B1263E"/>
    <w:rsid w:val="00B41137"/>
    <w:rsid w:val="00B42C94"/>
    <w:rsid w:val="00B5186F"/>
    <w:rsid w:val="00B555C7"/>
    <w:rsid w:val="00B56610"/>
    <w:rsid w:val="00B63DA9"/>
    <w:rsid w:val="00B729FE"/>
    <w:rsid w:val="00B73C22"/>
    <w:rsid w:val="00B75851"/>
    <w:rsid w:val="00B77168"/>
    <w:rsid w:val="00B833FD"/>
    <w:rsid w:val="00B85357"/>
    <w:rsid w:val="00B90D51"/>
    <w:rsid w:val="00BA33B7"/>
    <w:rsid w:val="00BA5662"/>
    <w:rsid w:val="00BA6FC9"/>
    <w:rsid w:val="00BB4CF6"/>
    <w:rsid w:val="00BC727F"/>
    <w:rsid w:val="00BD3737"/>
    <w:rsid w:val="00BE0065"/>
    <w:rsid w:val="00BE0FC7"/>
    <w:rsid w:val="00BF055F"/>
    <w:rsid w:val="00BF2C94"/>
    <w:rsid w:val="00BF33C7"/>
    <w:rsid w:val="00BF441D"/>
    <w:rsid w:val="00C0311D"/>
    <w:rsid w:val="00C12FE8"/>
    <w:rsid w:val="00C209D4"/>
    <w:rsid w:val="00C32AB0"/>
    <w:rsid w:val="00C50D5B"/>
    <w:rsid w:val="00C52B7E"/>
    <w:rsid w:val="00C60821"/>
    <w:rsid w:val="00C72A88"/>
    <w:rsid w:val="00CA7FD2"/>
    <w:rsid w:val="00CC47BC"/>
    <w:rsid w:val="00CC57C2"/>
    <w:rsid w:val="00CD4C33"/>
    <w:rsid w:val="00CF70AE"/>
    <w:rsid w:val="00D01408"/>
    <w:rsid w:val="00D0278D"/>
    <w:rsid w:val="00D20C79"/>
    <w:rsid w:val="00D21E6E"/>
    <w:rsid w:val="00D22A99"/>
    <w:rsid w:val="00D23A79"/>
    <w:rsid w:val="00D25251"/>
    <w:rsid w:val="00D31BA0"/>
    <w:rsid w:val="00D366F1"/>
    <w:rsid w:val="00D44A69"/>
    <w:rsid w:val="00D5491A"/>
    <w:rsid w:val="00D6296B"/>
    <w:rsid w:val="00D73462"/>
    <w:rsid w:val="00D75A6C"/>
    <w:rsid w:val="00D764EA"/>
    <w:rsid w:val="00D778F4"/>
    <w:rsid w:val="00D811A0"/>
    <w:rsid w:val="00D82688"/>
    <w:rsid w:val="00D86559"/>
    <w:rsid w:val="00D93F96"/>
    <w:rsid w:val="00D95667"/>
    <w:rsid w:val="00D9745F"/>
    <w:rsid w:val="00DA1013"/>
    <w:rsid w:val="00DA5F66"/>
    <w:rsid w:val="00DC1F43"/>
    <w:rsid w:val="00DC2025"/>
    <w:rsid w:val="00DC3156"/>
    <w:rsid w:val="00DC3D10"/>
    <w:rsid w:val="00DC4016"/>
    <w:rsid w:val="00DC6B0F"/>
    <w:rsid w:val="00DC6C56"/>
    <w:rsid w:val="00DD0722"/>
    <w:rsid w:val="00DD31DC"/>
    <w:rsid w:val="00DD4701"/>
    <w:rsid w:val="00DE1B7F"/>
    <w:rsid w:val="00DE3056"/>
    <w:rsid w:val="00DE480F"/>
    <w:rsid w:val="00DF206C"/>
    <w:rsid w:val="00DF79B0"/>
    <w:rsid w:val="00E005F8"/>
    <w:rsid w:val="00E015C9"/>
    <w:rsid w:val="00E056B1"/>
    <w:rsid w:val="00E07997"/>
    <w:rsid w:val="00E10CC9"/>
    <w:rsid w:val="00E24048"/>
    <w:rsid w:val="00E260C8"/>
    <w:rsid w:val="00E27254"/>
    <w:rsid w:val="00E34CCD"/>
    <w:rsid w:val="00E35E9F"/>
    <w:rsid w:val="00E37973"/>
    <w:rsid w:val="00E45679"/>
    <w:rsid w:val="00E456EE"/>
    <w:rsid w:val="00E60232"/>
    <w:rsid w:val="00E606F9"/>
    <w:rsid w:val="00E7277C"/>
    <w:rsid w:val="00E77AA1"/>
    <w:rsid w:val="00E868D6"/>
    <w:rsid w:val="00E93D14"/>
    <w:rsid w:val="00E952DB"/>
    <w:rsid w:val="00E96136"/>
    <w:rsid w:val="00E9672A"/>
    <w:rsid w:val="00EA1469"/>
    <w:rsid w:val="00EA345E"/>
    <w:rsid w:val="00EB1C8F"/>
    <w:rsid w:val="00EB5B35"/>
    <w:rsid w:val="00EC1D5C"/>
    <w:rsid w:val="00ED1D90"/>
    <w:rsid w:val="00ED3ECC"/>
    <w:rsid w:val="00ED6C47"/>
    <w:rsid w:val="00EE44BD"/>
    <w:rsid w:val="00EE4A6A"/>
    <w:rsid w:val="00EE549B"/>
    <w:rsid w:val="00F04BD4"/>
    <w:rsid w:val="00F10585"/>
    <w:rsid w:val="00F16B03"/>
    <w:rsid w:val="00F4073A"/>
    <w:rsid w:val="00F60D0F"/>
    <w:rsid w:val="00F61E44"/>
    <w:rsid w:val="00F63E8A"/>
    <w:rsid w:val="00F66ED2"/>
    <w:rsid w:val="00F73853"/>
    <w:rsid w:val="00F73B05"/>
    <w:rsid w:val="00F81FE6"/>
    <w:rsid w:val="00FA58D9"/>
    <w:rsid w:val="00FB333D"/>
    <w:rsid w:val="00FC1BB4"/>
    <w:rsid w:val="00FC53E5"/>
    <w:rsid w:val="00FC55EA"/>
    <w:rsid w:val="00FD0B92"/>
    <w:rsid w:val="00FD3B4E"/>
    <w:rsid w:val="00FE1CDA"/>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A9078-5359-40F1-9D61-368C75A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0232"/>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D95667"/>
    <w:pPr>
      <w:ind w:left="720"/>
      <w:contextualSpacing/>
    </w:pPr>
  </w:style>
  <w:style w:type="paragraph" w:styleId="BalloonText">
    <w:name w:val="Balloon Text"/>
    <w:basedOn w:val="Normal"/>
    <w:link w:val="BalloonTextChar"/>
    <w:uiPriority w:val="99"/>
    <w:semiHidden/>
    <w:unhideWhenUsed/>
    <w:rsid w:val="008F3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Joe Czapiewski</cp:lastModifiedBy>
  <cp:revision>2</cp:revision>
  <cp:lastPrinted>2015-11-17T14:30:00Z</cp:lastPrinted>
  <dcterms:created xsi:type="dcterms:W3CDTF">2015-12-03T15:51:00Z</dcterms:created>
  <dcterms:modified xsi:type="dcterms:W3CDTF">2015-12-03T15:51:00Z</dcterms:modified>
</cp:coreProperties>
</file>