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B554" w14:textId="77777777" w:rsidR="00F57014" w:rsidRDefault="00F57014" w:rsidP="00F57014">
      <w:pPr>
        <w:pStyle w:val="NoSpacing"/>
        <w:jc w:val="center"/>
        <w:rPr>
          <w:color w:val="000000"/>
        </w:rPr>
      </w:pPr>
      <w:bookmarkStart w:id="0" w:name="_Hlk47607587"/>
      <w:r w:rsidRPr="00F22390">
        <w:rPr>
          <w:noProof/>
        </w:rPr>
        <w:drawing>
          <wp:inline distT="0" distB="0" distL="0" distR="0" wp14:anchorId="6EAED3FF" wp14:editId="4407D3CC">
            <wp:extent cx="1724025"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inline>
        </w:drawing>
      </w:r>
    </w:p>
    <w:p w14:paraId="4296116F" w14:textId="77777777" w:rsidR="00F57014" w:rsidRPr="0010474D" w:rsidRDefault="00F57014" w:rsidP="00F57014">
      <w:pPr>
        <w:pStyle w:val="NoSpacing"/>
        <w:jc w:val="center"/>
        <w:rPr>
          <w:rFonts w:ascii="Franklin Gothic Book" w:hAnsi="Franklin Gothic Book"/>
          <w:b/>
          <w:bCs/>
          <w:sz w:val="16"/>
        </w:rPr>
      </w:pPr>
    </w:p>
    <w:p w14:paraId="1227B8D4" w14:textId="43F7C948" w:rsidR="00F57014" w:rsidRPr="0010474D" w:rsidRDefault="00F57014" w:rsidP="00F57014">
      <w:pPr>
        <w:pStyle w:val="NoSpacing"/>
        <w:jc w:val="center"/>
        <w:rPr>
          <w:rFonts w:ascii="Franklin Gothic Book" w:hAnsi="Franklin Gothic Book"/>
          <w:b/>
          <w:bCs/>
          <w:sz w:val="20"/>
          <w:szCs w:val="20"/>
        </w:rPr>
      </w:pPr>
      <w:bookmarkStart w:id="1" w:name="_Hlk50450624"/>
      <w:r w:rsidRPr="0010474D">
        <w:rPr>
          <w:rFonts w:ascii="Franklin Gothic Book" w:hAnsi="Franklin Gothic Book"/>
          <w:b/>
          <w:bCs/>
          <w:sz w:val="20"/>
          <w:szCs w:val="20"/>
        </w:rPr>
        <w:t>Public Relations   Advertising   Public Affairs   Research</w:t>
      </w:r>
    </w:p>
    <w:p w14:paraId="18EA46E7" w14:textId="3ABBDB7D" w:rsidR="00F57014" w:rsidRPr="00BA1BBB" w:rsidRDefault="00F57014" w:rsidP="00F57014">
      <w:pPr>
        <w:pStyle w:val="NoSpacing"/>
        <w:jc w:val="center"/>
        <w:rPr>
          <w:rFonts w:ascii="Franklin Gothic Book" w:hAnsi="Franklin Gothic Book"/>
          <w:sz w:val="16"/>
        </w:rPr>
      </w:pPr>
      <w:r>
        <w:rPr>
          <w:rFonts w:ascii="Franklin Gothic Book" w:hAnsi="Franklin Gothic Book"/>
          <w:sz w:val="16"/>
        </w:rPr>
        <w:t xml:space="preserve">Duluth </w:t>
      </w:r>
      <w:r w:rsidRPr="00BA1BBB">
        <w:rPr>
          <w:rFonts w:ascii="Franklin Gothic Book" w:hAnsi="Franklin Gothic Book"/>
          <w:sz w:val="16"/>
        </w:rPr>
        <w:t>218/260-7283</w:t>
      </w:r>
      <w:r>
        <w:rPr>
          <w:rFonts w:ascii="Franklin Gothic Book" w:hAnsi="Franklin Gothic Book"/>
          <w:sz w:val="16"/>
        </w:rPr>
        <w:t xml:space="preserve">   St. Cloud 320/260-5744   G</w:t>
      </w:r>
      <w:r w:rsidRPr="00BA1BBB">
        <w:rPr>
          <w:rFonts w:ascii="Franklin Gothic Book" w:hAnsi="Franklin Gothic Book"/>
          <w:sz w:val="16"/>
        </w:rPr>
        <w:t>reenfield</w:t>
      </w:r>
      <w:r>
        <w:rPr>
          <w:rFonts w:ascii="Franklin Gothic Book" w:hAnsi="Franklin Gothic Book"/>
          <w:sz w:val="16"/>
        </w:rPr>
        <w:t>C</w:t>
      </w:r>
      <w:r w:rsidRPr="00BA1BBB">
        <w:rPr>
          <w:rFonts w:ascii="Franklin Gothic Book" w:hAnsi="Franklin Gothic Book"/>
          <w:sz w:val="16"/>
        </w:rPr>
        <w:t>omm.com</w:t>
      </w:r>
    </w:p>
    <w:bookmarkEnd w:id="0"/>
    <w:bookmarkEnd w:id="1"/>
    <w:p w14:paraId="5E5DC0EF" w14:textId="5774BB4F" w:rsidR="002D7D27" w:rsidRDefault="002D7D27" w:rsidP="00F57014">
      <w:pPr>
        <w:pStyle w:val="NoSpacing"/>
      </w:pPr>
    </w:p>
    <w:p w14:paraId="3442AC34" w14:textId="77777777" w:rsidR="00C83F12" w:rsidRDefault="00C83F12" w:rsidP="00F57014">
      <w:pPr>
        <w:pStyle w:val="NoSpacing"/>
      </w:pPr>
    </w:p>
    <w:p w14:paraId="43CE2B4E" w14:textId="77777777" w:rsidR="00FA0908" w:rsidRDefault="00FA0908" w:rsidP="00AC78AA">
      <w:pPr>
        <w:pStyle w:val="NoSpacing"/>
        <w:jc w:val="center"/>
        <w:rPr>
          <w:b/>
          <w:bCs/>
          <w:sz w:val="24"/>
          <w:szCs w:val="24"/>
        </w:rPr>
      </w:pPr>
      <w:bookmarkStart w:id="2" w:name="_Hlk67387204"/>
    </w:p>
    <w:p w14:paraId="72DAB495" w14:textId="77777777" w:rsidR="00FA0908" w:rsidRPr="00AC78AA" w:rsidRDefault="00FA0908" w:rsidP="00FA0908">
      <w:pPr>
        <w:pStyle w:val="NoSpacing"/>
        <w:rPr>
          <w:i/>
          <w:iCs/>
        </w:rPr>
      </w:pPr>
      <w:r>
        <w:t xml:space="preserve">For additional information, contact System Plan Coordinator Joe Czapiewski at </w:t>
      </w:r>
      <w:hyperlink r:id="rId6" w:history="1">
        <w:r w:rsidRPr="00FA0908">
          <w:rPr>
            <w:rStyle w:val="Hyperlink"/>
            <w:color w:val="auto"/>
            <w:u w:val="none"/>
          </w:rPr>
          <w:t>coordinator@gmrptcommission.org</w:t>
        </w:r>
      </w:hyperlink>
      <w:r w:rsidRPr="00E0531B">
        <w:t xml:space="preserve"> or E</w:t>
      </w:r>
      <w:r>
        <w:t>xecutive Director Renee Mattson at renee.mattson@gmrptcommission.org.</w:t>
      </w:r>
    </w:p>
    <w:p w14:paraId="4B4E9BEF" w14:textId="2B3FEF38" w:rsidR="00FA0908" w:rsidRDefault="00FA0908" w:rsidP="00FA0908">
      <w:pPr>
        <w:pStyle w:val="NoSpacing"/>
        <w:rPr>
          <w:b/>
          <w:bCs/>
        </w:rPr>
      </w:pPr>
    </w:p>
    <w:p w14:paraId="4EC8FB9A" w14:textId="77777777" w:rsidR="00FA0908" w:rsidRPr="00E075CF" w:rsidRDefault="00FA0908" w:rsidP="00FA0908">
      <w:pPr>
        <w:pStyle w:val="NoSpacing"/>
        <w:rPr>
          <w:b/>
          <w:bCs/>
        </w:rPr>
      </w:pPr>
    </w:p>
    <w:p w14:paraId="21C0F791" w14:textId="77777777" w:rsidR="00FA0908" w:rsidRDefault="00FA0908" w:rsidP="00FA0908">
      <w:pPr>
        <w:pStyle w:val="NoSpacing"/>
        <w:jc w:val="center"/>
        <w:rPr>
          <w:b/>
          <w:bCs/>
          <w:sz w:val="28"/>
          <w:szCs w:val="28"/>
        </w:rPr>
      </w:pPr>
      <w:r>
        <w:rPr>
          <w:b/>
          <w:bCs/>
          <w:sz w:val="28"/>
          <w:szCs w:val="28"/>
        </w:rPr>
        <w:t xml:space="preserve">Updated strategic plan now available to guide </w:t>
      </w:r>
      <w:proofErr w:type="gramStart"/>
      <w:r>
        <w:rPr>
          <w:b/>
          <w:bCs/>
          <w:sz w:val="28"/>
          <w:szCs w:val="28"/>
        </w:rPr>
        <w:t>future</w:t>
      </w:r>
      <w:proofErr w:type="gramEnd"/>
      <w:r>
        <w:rPr>
          <w:b/>
          <w:bCs/>
          <w:sz w:val="28"/>
          <w:szCs w:val="28"/>
        </w:rPr>
        <w:t xml:space="preserve"> </w:t>
      </w:r>
    </w:p>
    <w:p w14:paraId="02E6440E" w14:textId="77777777" w:rsidR="00FA0908" w:rsidRPr="00F57014" w:rsidRDefault="00FA0908" w:rsidP="00FA0908">
      <w:pPr>
        <w:pStyle w:val="NoSpacing"/>
        <w:jc w:val="center"/>
        <w:rPr>
          <w:b/>
          <w:bCs/>
          <w:sz w:val="28"/>
          <w:szCs w:val="28"/>
        </w:rPr>
      </w:pPr>
      <w:r>
        <w:rPr>
          <w:b/>
          <w:bCs/>
          <w:sz w:val="28"/>
          <w:szCs w:val="28"/>
        </w:rPr>
        <w:t>development of Greater Minnesota’s regional parks and trails</w:t>
      </w:r>
    </w:p>
    <w:p w14:paraId="56CD8069" w14:textId="77777777" w:rsidR="00FA0908" w:rsidRDefault="00FA0908" w:rsidP="00FA0908">
      <w:pPr>
        <w:pStyle w:val="NoSpacing"/>
      </w:pPr>
    </w:p>
    <w:p w14:paraId="24C4263F" w14:textId="77777777" w:rsidR="00FA0908" w:rsidRDefault="00FA0908" w:rsidP="00FA0908">
      <w:pPr>
        <w:pStyle w:val="NoSpacing"/>
      </w:pPr>
      <w:r w:rsidRPr="00914DA5">
        <w:rPr>
          <w:i/>
          <w:iCs/>
        </w:rPr>
        <w:t>(</w:t>
      </w:r>
      <w:r>
        <w:rPr>
          <w:i/>
          <w:iCs/>
        </w:rPr>
        <w:t>May 13</w:t>
      </w:r>
      <w:r w:rsidRPr="00914DA5">
        <w:rPr>
          <w:i/>
          <w:iCs/>
        </w:rPr>
        <w:t>, 2021 – DULUTH, Minn.)</w:t>
      </w:r>
      <w:r>
        <w:t xml:space="preserve"> – An updated strategic plan for guiding future development of Greater Minnesota’s regional parks and trails, including ensuring those areas are inviting and accessible to underserved communities, is now available to the public from the Greater Minnesota Regional Parks and Trails Commission (GMRPTC).</w:t>
      </w:r>
    </w:p>
    <w:p w14:paraId="13FC1129" w14:textId="77777777" w:rsidR="00FA0908" w:rsidRDefault="00FA0908" w:rsidP="00FA0908">
      <w:pPr>
        <w:pStyle w:val="NoSpacing"/>
      </w:pPr>
    </w:p>
    <w:p w14:paraId="482B164E" w14:textId="77777777" w:rsidR="00FA0908" w:rsidRDefault="00FA0908" w:rsidP="00FA0908">
      <w:pPr>
        <w:pStyle w:val="NoSpacing"/>
        <w:rPr>
          <w:lang w:bidi="en-US"/>
        </w:rPr>
      </w:pPr>
      <w:r w:rsidRPr="00724C8D">
        <w:rPr>
          <w:lang w:bidi="en-US"/>
        </w:rPr>
        <w:t xml:space="preserve">Established in 2013, the Commission </w:t>
      </w:r>
      <w:r>
        <w:rPr>
          <w:lang w:bidi="en-US"/>
        </w:rPr>
        <w:t>identifies</w:t>
      </w:r>
      <w:r w:rsidRPr="00724C8D">
        <w:rPr>
          <w:lang w:bidi="en-US"/>
        </w:rPr>
        <w:t xml:space="preserve"> regionally significant parks and trails in </w:t>
      </w:r>
      <w:r>
        <w:rPr>
          <w:lang w:bidi="en-US"/>
        </w:rPr>
        <w:t>Minnesota’s</w:t>
      </w:r>
      <w:r w:rsidRPr="00724C8D">
        <w:rPr>
          <w:lang w:bidi="en-US"/>
        </w:rPr>
        <w:t xml:space="preserve"> 80</w:t>
      </w:r>
      <w:r>
        <w:rPr>
          <w:lang w:bidi="en-US"/>
        </w:rPr>
        <w:t xml:space="preserve"> </w:t>
      </w:r>
      <w:r w:rsidRPr="00724C8D">
        <w:rPr>
          <w:lang w:bidi="en-US"/>
        </w:rPr>
        <w:t>counties outside the seven-county metropolitan area</w:t>
      </w:r>
      <w:r>
        <w:rPr>
          <w:lang w:bidi="en-US"/>
        </w:rPr>
        <w:t xml:space="preserve"> and provides g</w:t>
      </w:r>
      <w:r w:rsidRPr="00724C8D">
        <w:rPr>
          <w:lang w:bidi="en-US"/>
        </w:rPr>
        <w:t>rant recommendations to the</w:t>
      </w:r>
      <w:r>
        <w:rPr>
          <w:lang w:bidi="en-US"/>
        </w:rPr>
        <w:t xml:space="preserve"> State L</w:t>
      </w:r>
      <w:r w:rsidRPr="00724C8D">
        <w:rPr>
          <w:lang w:bidi="en-US"/>
        </w:rPr>
        <w:t>egislature</w:t>
      </w:r>
      <w:r>
        <w:rPr>
          <w:lang w:bidi="en-US"/>
        </w:rPr>
        <w:t>. Funding comes from</w:t>
      </w:r>
      <w:r w:rsidRPr="00724C8D">
        <w:rPr>
          <w:lang w:bidi="en-US"/>
        </w:rPr>
        <w:t xml:space="preserve"> the Parks and Trails Legacy Fund</w:t>
      </w:r>
      <w:r>
        <w:rPr>
          <w:lang w:bidi="en-US"/>
        </w:rPr>
        <w:t>,</w:t>
      </w:r>
      <w:r w:rsidRPr="00724C8D">
        <w:rPr>
          <w:lang w:bidi="en-US"/>
        </w:rPr>
        <w:t xml:space="preserve"> </w:t>
      </w:r>
      <w:r>
        <w:rPr>
          <w:lang w:bidi="en-US"/>
        </w:rPr>
        <w:t xml:space="preserve">part of </w:t>
      </w:r>
      <w:r w:rsidRPr="00724C8D">
        <w:rPr>
          <w:lang w:bidi="en-US"/>
        </w:rPr>
        <w:t>the Clean Water Land and Legacy Amendment</w:t>
      </w:r>
      <w:r>
        <w:rPr>
          <w:lang w:bidi="en-US"/>
        </w:rPr>
        <w:t xml:space="preserve"> approved by state voters in 2008</w:t>
      </w:r>
      <w:r w:rsidRPr="00724C8D">
        <w:rPr>
          <w:lang w:bidi="en-US"/>
        </w:rPr>
        <w:t xml:space="preserve">. </w:t>
      </w:r>
    </w:p>
    <w:p w14:paraId="380381F5" w14:textId="77777777" w:rsidR="00FA0908" w:rsidRDefault="00FA0908" w:rsidP="00FA0908">
      <w:pPr>
        <w:pStyle w:val="NoSpacing"/>
      </w:pPr>
    </w:p>
    <w:p w14:paraId="799D62C0" w14:textId="77777777" w:rsidR="00FA0908" w:rsidRDefault="00FA0908" w:rsidP="00FA0908">
      <w:pPr>
        <w:pStyle w:val="NoSpacing"/>
      </w:pPr>
      <w:r>
        <w:t xml:space="preserve">“Many people have worked hard to build a system of regional parks and trails that all Minnesotans can be proud of,” said GMRPTC Board Chair Thomas Ryan, adding that to date the organization has designated 64 parks and trails as regionally significant. “This updated strategic plan ensures we have consistent, detailed criteria for creating a seamless outdoor recreation system that integrates with those of our partners at the Department of Natural Resources and Metropolitan Council Regional Parks.” </w:t>
      </w:r>
    </w:p>
    <w:p w14:paraId="25E25C48" w14:textId="77777777" w:rsidR="00FA0908" w:rsidRDefault="00FA0908" w:rsidP="00FA0908">
      <w:pPr>
        <w:pStyle w:val="NoSpacing"/>
      </w:pPr>
    </w:p>
    <w:p w14:paraId="7500828C" w14:textId="6352DF76" w:rsidR="00FA0908" w:rsidRDefault="00FA0908" w:rsidP="00A41867">
      <w:r>
        <w:t>This 86-page plan, filled with photos, maps and graphs, is designed to help local parks and trails agencies around Greater Minnesota develop effective proposals for regional designation and funding. As more agencies prepare their initial or updated Master Plans, they can look to this strategic plan for clearer standards and tools that will help tell their regional story. The plan includes criteria for making parks and trails inviting and accessible to underserved communities and people with mobility or other challenges, identifies new ways of monitoring and measuring success, and more.</w:t>
      </w:r>
    </w:p>
    <w:p w14:paraId="2F9D355D" w14:textId="77777777" w:rsidR="00FA0908" w:rsidRDefault="00FA0908" w:rsidP="00FA0908">
      <w:pPr>
        <w:pStyle w:val="NoSpacing"/>
      </w:pPr>
      <w:r>
        <w:t xml:space="preserve">The entire strategic plan may be found at </w:t>
      </w:r>
      <w:hyperlink r:id="rId7" w:history="1">
        <w:r w:rsidRPr="008810BA">
          <w:rPr>
            <w:rStyle w:val="Hyperlink"/>
          </w:rPr>
          <w:t>www.gmrptcommission.org</w:t>
        </w:r>
      </w:hyperlink>
      <w:r>
        <w:t xml:space="preserve">. Citizens may also ask to have a printed version mailed to them by contacting GMRPTC Executive Director Renee Mattson at </w:t>
      </w:r>
      <w:hyperlink r:id="rId8" w:history="1">
        <w:r w:rsidRPr="009B5B6B">
          <w:rPr>
            <w:rStyle w:val="Hyperlink"/>
          </w:rPr>
          <w:t>renee.mattson@gmrptcommission.org</w:t>
        </w:r>
      </w:hyperlink>
      <w:r>
        <w:t xml:space="preserve">. </w:t>
      </w:r>
    </w:p>
    <w:p w14:paraId="3D14F80B" w14:textId="77777777" w:rsidR="00FA0908" w:rsidRDefault="00FA0908" w:rsidP="00FA0908">
      <w:pPr>
        <w:pStyle w:val="NoSpacing"/>
      </w:pPr>
    </w:p>
    <w:p w14:paraId="687C8DDE" w14:textId="3B99D86F" w:rsidR="00FA0908" w:rsidRDefault="00FA0908" w:rsidP="00FA0908">
      <w:pPr>
        <w:pStyle w:val="NoSpacing"/>
      </w:pPr>
      <w:bookmarkStart w:id="3" w:name="_Hlk71699972"/>
      <w:r>
        <w:t xml:space="preserve">“Achieving designation requires an applicant to work through a detailed process that ensures each park or trail is of the quality Minnesotans and visitors expect when </w:t>
      </w:r>
      <w:r w:rsidR="00D628AD">
        <w:t>enjoy</w:t>
      </w:r>
      <w:r>
        <w:t xml:space="preserve">ing regionally significant facilities. </w:t>
      </w:r>
      <w:bookmarkEnd w:id="3"/>
      <w:r>
        <w:t>The strategic plan provides guidance to help applicants think broadly and boldly about not only what the facility is now, but what it could be,” said Mattson.</w:t>
      </w:r>
    </w:p>
    <w:p w14:paraId="0D5B6F9E" w14:textId="77777777" w:rsidR="00FA0908" w:rsidRDefault="00FA0908" w:rsidP="00FA0908">
      <w:pPr>
        <w:pStyle w:val="NoSpacing"/>
      </w:pPr>
    </w:p>
    <w:p w14:paraId="07D5BE71" w14:textId="6D2CFA9B" w:rsidR="00FA0908" w:rsidRDefault="00FA0908" w:rsidP="00FA0908">
      <w:pPr>
        <w:pStyle w:val="NoSpacing"/>
      </w:pPr>
      <w:r>
        <w:t xml:space="preserve">She added that the GMRPTC will hold a series of online workshops in June to help agencies understand the new plan’s contents. Information about </w:t>
      </w:r>
      <w:r w:rsidR="00F26712">
        <w:t xml:space="preserve">workshop </w:t>
      </w:r>
      <w:r>
        <w:t xml:space="preserve">times and dates is at </w:t>
      </w:r>
      <w:hyperlink r:id="rId9" w:history="1">
        <w:r w:rsidRPr="008810BA">
          <w:rPr>
            <w:rStyle w:val="Hyperlink"/>
          </w:rPr>
          <w:t>www.gmrptcommission.org</w:t>
        </w:r>
      </w:hyperlink>
      <w:r>
        <w:t xml:space="preserve">.   </w:t>
      </w:r>
    </w:p>
    <w:p w14:paraId="2DF7B7D0" w14:textId="77777777" w:rsidR="00FA0908" w:rsidRDefault="00FA0908" w:rsidP="00FA0908">
      <w:pPr>
        <w:pStyle w:val="NoSpacing"/>
      </w:pPr>
    </w:p>
    <w:p w14:paraId="13537A56" w14:textId="77777777" w:rsidR="00FA0908" w:rsidRPr="007B29F2" w:rsidRDefault="00FA0908" w:rsidP="00FA0908">
      <w:pPr>
        <w:pStyle w:val="NoSpacing"/>
      </w:pPr>
      <w:r w:rsidRPr="007B29F2">
        <w:t xml:space="preserve">Since </w:t>
      </w:r>
      <w:r>
        <w:t xml:space="preserve">its inception, </w:t>
      </w:r>
      <w:r w:rsidRPr="007B29F2">
        <w:t xml:space="preserve">the GMRPTC has awarded more than $52 million in grants to regional parks and trails across Greater Minnesota. Combined with $20 million in community </w:t>
      </w:r>
      <w:r>
        <w:t>investments</w:t>
      </w:r>
      <w:r w:rsidRPr="007B29F2">
        <w:t>, grants are used to fund infrastructure improvements, land acquisitions, new facilities, trail rehabilitation and more.</w:t>
      </w:r>
    </w:p>
    <w:p w14:paraId="0488EB92" w14:textId="77777777" w:rsidR="00FA0908" w:rsidRPr="000F2A16" w:rsidRDefault="00FA0908" w:rsidP="00FA0908">
      <w:pPr>
        <w:pStyle w:val="NoSpacing"/>
      </w:pPr>
    </w:p>
    <w:p w14:paraId="13C1E79B" w14:textId="77777777" w:rsidR="00FA0908" w:rsidRPr="004E20DF" w:rsidRDefault="00FA0908" w:rsidP="00FA0908">
      <w:pPr>
        <w:pStyle w:val="NoSpacing"/>
        <w:jc w:val="center"/>
        <w:rPr>
          <w:rFonts w:cstheme="minorHAnsi"/>
        </w:rPr>
      </w:pPr>
      <w:r w:rsidRPr="004E20DF">
        <w:rPr>
          <w:rFonts w:cstheme="minorHAnsi"/>
        </w:rPr>
        <w:t># # #</w:t>
      </w:r>
    </w:p>
    <w:p w14:paraId="10DED531" w14:textId="77777777" w:rsidR="00FA0908" w:rsidRDefault="00FA0908" w:rsidP="00FA0908">
      <w:pPr>
        <w:pStyle w:val="NoSpacing"/>
      </w:pPr>
    </w:p>
    <w:p w14:paraId="4FA56EE6" w14:textId="77777777" w:rsidR="00FA0908" w:rsidRPr="001D69F6" w:rsidRDefault="00FA0908" w:rsidP="00FA0908">
      <w:pPr>
        <w:pStyle w:val="NoSpacing"/>
      </w:pPr>
      <w:r w:rsidRPr="001D69F6">
        <w:t xml:space="preserve">Greater Minnesota’s designated regional parks and trails, listed alphabetically, follow. </w:t>
      </w:r>
      <w:r w:rsidRPr="001D69F6">
        <w:rPr>
          <w:rFonts w:cstheme="minorHAnsi"/>
        </w:rPr>
        <w:t>(N) = Natural Resource-Based Park Classification; (S) = Special Feature Classification; (T) = Regional Trail Classification.</w:t>
      </w:r>
      <w:r w:rsidRPr="001D69F6">
        <w:rPr>
          <w:rFonts w:cstheme="minorHAnsi"/>
        </w:rPr>
        <w:br/>
      </w:r>
    </w:p>
    <w:p w14:paraId="189C4CF1" w14:textId="77777777" w:rsidR="00FA0908" w:rsidRPr="001D69F6" w:rsidRDefault="001E632F" w:rsidP="00FA0908">
      <w:pPr>
        <w:pStyle w:val="NoSpacing"/>
        <w:rPr>
          <w:rFonts w:cstheme="minorHAnsi"/>
        </w:rPr>
      </w:pPr>
      <w:hyperlink r:id="rId10" w:history="1">
        <w:r w:rsidR="00FA0908" w:rsidRPr="001D69F6">
          <w:rPr>
            <w:rStyle w:val="Hyperlink"/>
            <w:rFonts w:cstheme="minorHAnsi"/>
            <w:color w:val="auto"/>
            <w:u w:val="none"/>
          </w:rPr>
          <w:t>Aitkin County Northwoods ATV Trail (T)</w:t>
        </w:r>
      </w:hyperlink>
    </w:p>
    <w:p w14:paraId="3F4075CB" w14:textId="77777777" w:rsidR="00FA0908" w:rsidRPr="004E20DF" w:rsidRDefault="001E632F" w:rsidP="00FA0908">
      <w:pPr>
        <w:pStyle w:val="NoSpacing"/>
        <w:rPr>
          <w:rFonts w:cstheme="minorHAnsi"/>
        </w:rPr>
      </w:pPr>
      <w:hyperlink r:id="rId11" w:history="1">
        <w:r w:rsidR="00FA0908" w:rsidRPr="004E20DF">
          <w:rPr>
            <w:rStyle w:val="Hyperlink"/>
            <w:rFonts w:cstheme="minorHAnsi"/>
            <w:color w:val="auto"/>
            <w:u w:val="none"/>
          </w:rPr>
          <w:t>Austin Jay C. Hormel Nature Center (N)</w:t>
        </w:r>
      </w:hyperlink>
    </w:p>
    <w:p w14:paraId="26F3C816" w14:textId="77777777" w:rsidR="00FA0908" w:rsidRPr="004E20DF" w:rsidRDefault="00FA0908" w:rsidP="00FA0908">
      <w:pPr>
        <w:pStyle w:val="NoSpacing"/>
        <w:rPr>
          <w:rFonts w:cstheme="minorHAnsi"/>
        </w:rPr>
      </w:pPr>
      <w:r w:rsidRPr="004E20DF">
        <w:rPr>
          <w:rFonts w:cstheme="minorHAnsi"/>
          <w:b/>
          <w:bCs/>
        </w:rPr>
        <w:t>​</w:t>
      </w:r>
      <w:proofErr w:type="spellStart"/>
      <w:r w:rsidR="001E632F">
        <w:fldChar w:fldCharType="begin"/>
      </w:r>
      <w:r w:rsidR="001E632F">
        <w:instrText xml:space="preserve"> HYPERLINK "https://www.gmrptcommission.org/uploads/5/1/2/9/51294637/14-003d_report.pdf" \t "_blank" </w:instrText>
      </w:r>
      <w:r w:rsidR="001E632F">
        <w:fldChar w:fldCharType="separate"/>
      </w:r>
      <w:r w:rsidRPr="004E20DF">
        <w:rPr>
          <w:rStyle w:val="Hyperlink"/>
          <w:rFonts w:cstheme="minorHAnsi"/>
          <w:color w:val="auto"/>
          <w:u w:val="none"/>
        </w:rPr>
        <w:t>B﻿eltrami</w:t>
      </w:r>
      <w:proofErr w:type="spellEnd"/>
      <w:r w:rsidRPr="004E20DF">
        <w:rPr>
          <w:rStyle w:val="Hyperlink"/>
          <w:rFonts w:cstheme="minorHAnsi"/>
          <w:color w:val="auto"/>
          <w:u w:val="none"/>
        </w:rPr>
        <w:t xml:space="preserve"> County Northland Regional Sports Park (</w:t>
      </w:r>
      <w:r w:rsidR="001E632F">
        <w:rPr>
          <w:rStyle w:val="Hyperlink"/>
          <w:rFonts w:cstheme="minorHAnsi"/>
          <w:color w:val="auto"/>
          <w:u w:val="none"/>
        </w:rPr>
        <w:fldChar w:fldCharType="end"/>
      </w:r>
      <w:r w:rsidRPr="004E20DF">
        <w:rPr>
          <w:rFonts w:cstheme="minorHAnsi"/>
        </w:rPr>
        <w:t>S)</w:t>
      </w:r>
      <w:r w:rsidRPr="004E20DF">
        <w:rPr>
          <w:rFonts w:cstheme="minorHAnsi"/>
        </w:rPr>
        <w:br/>
      </w:r>
      <w:hyperlink r:id="rId12" w:history="1">
        <w:r w:rsidRPr="004E20DF">
          <w:rPr>
            <w:rStyle w:val="Hyperlink"/>
            <w:rFonts w:cstheme="minorHAnsi"/>
            <w:color w:val="auto"/>
            <w:u w:val="none"/>
          </w:rPr>
          <w:t>Big Falls Campground and Horse Camp (S)</w:t>
        </w:r>
      </w:hyperlink>
    </w:p>
    <w:p w14:paraId="714FB793" w14:textId="77777777" w:rsidR="00FA0908" w:rsidRDefault="001E632F" w:rsidP="00FA0908">
      <w:pPr>
        <w:pStyle w:val="NoSpacing"/>
        <w:rPr>
          <w:rFonts w:cstheme="minorHAnsi"/>
        </w:rPr>
      </w:pPr>
      <w:hyperlink r:id="rId13" w:tgtFrame="_blank" w:history="1">
        <w:r w:rsidR="00FA0908" w:rsidRPr="004E20DF">
          <w:rPr>
            <w:rStyle w:val="Hyperlink"/>
            <w:rFonts w:cstheme="minorHAnsi"/>
            <w:color w:val="auto"/>
            <w:u w:val="none"/>
          </w:rPr>
          <w:t>Cannon Valley Trail (</w:t>
        </w:r>
      </w:hyperlink>
      <w:r w:rsidR="00FA0908" w:rsidRPr="004E20DF">
        <w:rPr>
          <w:rFonts w:cstheme="minorHAnsi"/>
        </w:rPr>
        <w:t>T)</w:t>
      </w:r>
    </w:p>
    <w:p w14:paraId="1A427C77" w14:textId="77777777" w:rsidR="00FA0908" w:rsidRPr="004E20DF" w:rsidRDefault="00FA0908" w:rsidP="00FA0908">
      <w:pPr>
        <w:pStyle w:val="NoSpacing"/>
        <w:rPr>
          <w:rFonts w:cstheme="minorHAnsi"/>
        </w:rPr>
      </w:pPr>
    </w:p>
    <w:p w14:paraId="03AD90AA" w14:textId="77777777" w:rsidR="00FA0908" w:rsidRPr="004E20DF" w:rsidRDefault="001E632F" w:rsidP="00FA0908">
      <w:pPr>
        <w:pStyle w:val="NoSpacing"/>
        <w:rPr>
          <w:rFonts w:cstheme="minorHAnsi"/>
        </w:rPr>
      </w:pPr>
      <w:hyperlink r:id="rId14" w:tgtFrame="_blank" w:history="1">
        <w:r w:rsidR="00FA0908" w:rsidRPr="004E20DF">
          <w:rPr>
            <w:rStyle w:val="Hyperlink"/>
            <w:rFonts w:cstheme="minorHAnsi"/>
            <w:color w:val="auto"/>
            <w:u w:val="none"/>
          </w:rPr>
          <w:t>Chisago County Sunrise Prairie Trail (T)</w:t>
        </w:r>
      </w:hyperlink>
      <w:r w:rsidR="00FA0908" w:rsidRPr="004E20DF">
        <w:rPr>
          <w:rFonts w:cstheme="minorHAnsi"/>
        </w:rPr>
        <w:br/>
      </w:r>
      <w:hyperlink r:id="rId15" w:tgtFrame="_blank" w:history="1">
        <w:r w:rsidR="00FA0908" w:rsidRPr="004E20DF">
          <w:rPr>
            <w:rStyle w:val="Hyperlink"/>
            <w:rFonts w:cstheme="minorHAnsi"/>
            <w:color w:val="auto"/>
            <w:u w:val="none"/>
          </w:rPr>
          <w:t>Chisago County Swedish Immigrant Trail (T)</w:t>
        </w:r>
      </w:hyperlink>
    </w:p>
    <w:p w14:paraId="34937C69" w14:textId="77777777" w:rsidR="00FA0908" w:rsidRPr="004E20DF" w:rsidRDefault="001E632F" w:rsidP="00FA0908">
      <w:pPr>
        <w:pStyle w:val="NoSpacing"/>
        <w:rPr>
          <w:rFonts w:cstheme="minorHAnsi"/>
        </w:rPr>
      </w:pPr>
      <w:hyperlink r:id="rId16" w:history="1">
        <w:r w:rsidR="00FA0908" w:rsidRPr="004E20DF">
          <w:rPr>
            <w:rStyle w:val="Hyperlink"/>
            <w:rFonts w:cstheme="minorHAnsi"/>
            <w:color w:val="auto"/>
            <w:u w:val="none"/>
          </w:rPr>
          <w:t>Cohasset Tioga Recreation Area (N)</w:t>
        </w:r>
      </w:hyperlink>
      <w:r w:rsidR="00FA0908" w:rsidRPr="004E20DF">
        <w:rPr>
          <w:rFonts w:cstheme="minorHAnsi"/>
        </w:rPr>
        <w:br/>
      </w:r>
      <w:hyperlink r:id="rId17" w:history="1">
        <w:r w:rsidR="00FA0908" w:rsidRPr="004E20DF">
          <w:rPr>
            <w:rStyle w:val="Hyperlink"/>
            <w:rFonts w:cstheme="minorHAnsi"/>
            <w:color w:val="auto"/>
            <w:u w:val="none"/>
          </w:rPr>
          <w:t>Cook County Mountain Bike Trail System (S)</w:t>
        </w:r>
      </w:hyperlink>
    </w:p>
    <w:p w14:paraId="191899E5" w14:textId="77777777" w:rsidR="00FA0908" w:rsidRDefault="001E632F" w:rsidP="00FA0908">
      <w:pPr>
        <w:pStyle w:val="NoSpacing"/>
        <w:rPr>
          <w:rFonts w:cstheme="minorHAnsi"/>
        </w:rPr>
      </w:pPr>
      <w:hyperlink r:id="rId18" w:history="1">
        <w:r w:rsidR="00FA0908" w:rsidRPr="004E20DF">
          <w:rPr>
            <w:rStyle w:val="Hyperlink"/>
            <w:rFonts w:cstheme="minorHAnsi"/>
            <w:color w:val="auto"/>
            <w:u w:val="none"/>
          </w:rPr>
          <w:t>Crow Wing County Milford Mine Memorial Park (S)</w:t>
        </w:r>
      </w:hyperlink>
    </w:p>
    <w:p w14:paraId="5FD4A02F" w14:textId="77777777" w:rsidR="00FA0908" w:rsidRPr="004E20DF" w:rsidRDefault="00FA0908" w:rsidP="00FA0908">
      <w:pPr>
        <w:pStyle w:val="NoSpacing"/>
        <w:rPr>
          <w:rFonts w:cstheme="minorHAnsi"/>
        </w:rPr>
      </w:pPr>
    </w:p>
    <w:p w14:paraId="7B121B8A" w14:textId="77777777" w:rsidR="00FA0908" w:rsidRDefault="001E632F" w:rsidP="00FA0908">
      <w:pPr>
        <w:pStyle w:val="NoSpacing"/>
        <w:rPr>
          <w:rFonts w:cstheme="minorHAnsi"/>
        </w:rPr>
      </w:pPr>
      <w:hyperlink r:id="rId19" w:tgtFrame="_blank" w:history="1">
        <w:r w:rsidR="00FA0908" w:rsidRPr="004E20DF">
          <w:rPr>
            <w:rStyle w:val="Hyperlink"/>
            <w:rFonts w:cstheme="minorHAnsi"/>
            <w:color w:val="auto"/>
            <w:u w:val="none"/>
          </w:rPr>
          <w:t>Detroit Lakes Detroit Mountain (S)</w:t>
        </w:r>
      </w:hyperlink>
      <w:r w:rsidR="00FA0908" w:rsidRPr="004E20DF">
        <w:rPr>
          <w:rFonts w:cstheme="minorHAnsi"/>
        </w:rPr>
        <w:br/>
      </w:r>
      <w:hyperlink r:id="rId20" w:tgtFrame="_blank" w:history="1">
        <w:r w:rsidR="00FA0908" w:rsidRPr="004E20DF">
          <w:rPr>
            <w:rStyle w:val="Hyperlink"/>
            <w:rFonts w:cstheme="minorHAnsi"/>
            <w:color w:val="auto"/>
            <w:u w:val="none"/>
          </w:rPr>
          <w:t>Douglas County Lake Brophy Park (N)</w:t>
        </w:r>
      </w:hyperlink>
      <w:r w:rsidR="00FA0908" w:rsidRPr="004E20DF">
        <w:rPr>
          <w:rFonts w:cstheme="minorHAnsi"/>
        </w:rPr>
        <w:br/>
      </w:r>
      <w:hyperlink r:id="rId21" w:tgtFrame="_blank" w:history="1">
        <w:r w:rsidR="00FA0908" w:rsidRPr="004E20DF">
          <w:rPr>
            <w:rStyle w:val="Hyperlink"/>
            <w:rFonts w:cstheme="minorHAnsi"/>
            <w:color w:val="auto"/>
            <w:u w:val="none"/>
          </w:rPr>
          <w:t>Douglas County Kensington Park (N)</w:t>
        </w:r>
      </w:hyperlink>
      <w:r w:rsidR="00FA0908" w:rsidRPr="004E20DF">
        <w:rPr>
          <w:rFonts w:cstheme="minorHAnsi"/>
        </w:rPr>
        <w:br/>
      </w:r>
      <w:hyperlink r:id="rId22" w:history="1">
        <w:r w:rsidR="00FA0908" w:rsidRPr="004E20DF">
          <w:rPr>
            <w:rStyle w:val="Hyperlink"/>
            <w:rFonts w:cstheme="minorHAnsi"/>
            <w:color w:val="auto"/>
            <w:u w:val="none"/>
          </w:rPr>
          <w:t>Duluth Hartley Park (N)</w:t>
        </w:r>
      </w:hyperlink>
      <w:r w:rsidR="00FA0908" w:rsidRPr="004E20DF">
        <w:rPr>
          <w:rFonts w:cstheme="minorHAnsi"/>
        </w:rPr>
        <w:br/>
      </w:r>
      <w:hyperlink r:id="rId23" w:tgtFrame="_blank" w:history="1">
        <w:r w:rsidR="00FA0908" w:rsidRPr="004E20DF">
          <w:rPr>
            <w:rStyle w:val="Hyperlink"/>
            <w:rFonts w:cstheme="minorHAnsi"/>
            <w:color w:val="auto"/>
            <w:u w:val="none"/>
          </w:rPr>
          <w:t>​Duluth Spirit Mountain Recreation Area (S)</w:t>
        </w:r>
      </w:hyperlink>
    </w:p>
    <w:p w14:paraId="00B76FA1" w14:textId="77777777" w:rsidR="00FA0908" w:rsidRPr="004E20DF" w:rsidRDefault="00FA0908" w:rsidP="00FA0908">
      <w:pPr>
        <w:pStyle w:val="NoSpacing"/>
        <w:rPr>
          <w:rFonts w:cstheme="minorHAnsi"/>
        </w:rPr>
      </w:pPr>
      <w:r w:rsidRPr="004E20DF">
        <w:rPr>
          <w:rFonts w:cstheme="minorHAnsi"/>
        </w:rPr>
        <w:br/>
      </w:r>
      <w:hyperlink r:id="rId24" w:history="1">
        <w:r w:rsidRPr="004E20DF">
          <w:rPr>
            <w:rStyle w:val="Hyperlink"/>
            <w:rFonts w:cstheme="minorHAnsi"/>
            <w:color w:val="auto"/>
            <w:u w:val="none"/>
          </w:rPr>
          <w:t>Duluth Traverse (S)</w:t>
        </w:r>
      </w:hyperlink>
    </w:p>
    <w:p w14:paraId="18421595" w14:textId="77777777" w:rsidR="00FA0908" w:rsidRPr="004E20DF" w:rsidRDefault="001E632F" w:rsidP="00FA0908">
      <w:pPr>
        <w:pStyle w:val="NoSpacing"/>
        <w:rPr>
          <w:rFonts w:cstheme="minorHAnsi"/>
        </w:rPr>
      </w:pPr>
      <w:hyperlink r:id="rId25" w:history="1">
        <w:r w:rsidR="00FA0908" w:rsidRPr="004E20DF">
          <w:rPr>
            <w:rStyle w:val="Hyperlink"/>
            <w:rFonts w:cstheme="minorHAnsi"/>
            <w:color w:val="auto"/>
            <w:u w:val="none"/>
          </w:rPr>
          <w:t>Elk River Woodland Trails Park (N)</w:t>
        </w:r>
      </w:hyperlink>
    </w:p>
    <w:p w14:paraId="3A42C168" w14:textId="77777777" w:rsidR="00FA0908" w:rsidRPr="004E20DF" w:rsidRDefault="001E632F" w:rsidP="00FA0908">
      <w:pPr>
        <w:pStyle w:val="NoSpacing"/>
        <w:rPr>
          <w:rFonts w:cstheme="minorHAnsi"/>
        </w:rPr>
      </w:pPr>
      <w:hyperlink r:id="rId26" w:history="1">
        <w:r w:rsidR="00FA0908" w:rsidRPr="004E20DF">
          <w:rPr>
            <w:rStyle w:val="Hyperlink"/>
            <w:rFonts w:cstheme="minorHAnsi"/>
            <w:color w:val="auto"/>
            <w:u w:val="none"/>
          </w:rPr>
          <w:t>Fergus Falls Glacial Edge Trail (T)</w:t>
        </w:r>
      </w:hyperlink>
    </w:p>
    <w:p w14:paraId="2E0294AD" w14:textId="77777777" w:rsidR="00FA0908" w:rsidRDefault="001E632F" w:rsidP="00FA0908">
      <w:pPr>
        <w:pStyle w:val="NoSpacing"/>
        <w:rPr>
          <w:rFonts w:cstheme="minorHAnsi"/>
        </w:rPr>
      </w:pPr>
      <w:hyperlink r:id="rId27" w:history="1">
        <w:r w:rsidR="00FA0908" w:rsidRPr="004E20DF">
          <w:rPr>
            <w:rStyle w:val="Hyperlink"/>
            <w:rFonts w:cstheme="minorHAnsi"/>
            <w:color w:val="auto"/>
            <w:u w:val="none"/>
          </w:rPr>
          <w:t xml:space="preserve">Goodhue County </w:t>
        </w:r>
        <w:proofErr w:type="spellStart"/>
        <w:r w:rsidR="00FA0908" w:rsidRPr="004E20DF">
          <w:rPr>
            <w:rStyle w:val="Hyperlink"/>
            <w:rFonts w:cstheme="minorHAnsi"/>
            <w:color w:val="auto"/>
            <w:u w:val="none"/>
          </w:rPr>
          <w:t>Byllesby</w:t>
        </w:r>
        <w:proofErr w:type="spellEnd"/>
        <w:r w:rsidR="00FA0908" w:rsidRPr="004E20DF">
          <w:rPr>
            <w:rStyle w:val="Hyperlink"/>
            <w:rFonts w:cstheme="minorHAnsi"/>
            <w:color w:val="auto"/>
            <w:u w:val="none"/>
          </w:rPr>
          <w:t xml:space="preserve"> Park (S)</w:t>
        </w:r>
      </w:hyperlink>
      <w:r w:rsidR="00FA0908" w:rsidRPr="004E20DF">
        <w:rPr>
          <w:rFonts w:cstheme="minorHAnsi"/>
        </w:rPr>
        <w:br/>
      </w:r>
      <w:hyperlink r:id="rId28" w:tgtFrame="_blank" w:history="1">
        <w:r w:rsidR="00FA0908" w:rsidRPr="004E20DF">
          <w:rPr>
            <w:rStyle w:val="Hyperlink"/>
            <w:rFonts w:cstheme="minorHAnsi"/>
            <w:color w:val="auto"/>
            <w:u w:val="none"/>
          </w:rPr>
          <w:t>Granite Falls Memorial Park (N)</w:t>
        </w:r>
      </w:hyperlink>
    </w:p>
    <w:p w14:paraId="340E8392" w14:textId="77777777" w:rsidR="00FA0908" w:rsidRPr="004E20DF" w:rsidRDefault="00FA0908" w:rsidP="00FA0908">
      <w:pPr>
        <w:pStyle w:val="NoSpacing"/>
        <w:rPr>
          <w:rFonts w:cstheme="minorHAnsi"/>
        </w:rPr>
      </w:pPr>
      <w:r w:rsidRPr="004E20DF">
        <w:rPr>
          <w:rFonts w:cstheme="minorHAnsi"/>
        </w:rPr>
        <w:br/>
      </w:r>
      <w:hyperlink r:id="rId29" w:history="1">
        <w:r w:rsidRPr="004E20DF">
          <w:rPr>
            <w:rStyle w:val="Hyperlink"/>
            <w:rFonts w:cstheme="minorHAnsi"/>
            <w:color w:val="auto"/>
            <w:u w:val="none"/>
          </w:rPr>
          <w:t>Hermantown/Proctor Munger Trail Spur (T)</w:t>
        </w:r>
      </w:hyperlink>
    </w:p>
    <w:p w14:paraId="2BDA3FE6" w14:textId="77777777" w:rsidR="00FA0908" w:rsidRPr="004E20DF" w:rsidRDefault="001E632F" w:rsidP="00FA0908">
      <w:pPr>
        <w:pStyle w:val="NoSpacing"/>
        <w:rPr>
          <w:rFonts w:cstheme="minorHAnsi"/>
        </w:rPr>
      </w:pPr>
      <w:hyperlink r:id="rId30" w:tgtFrame="_blank" w:history="1">
        <w:r w:rsidR="00FA0908" w:rsidRPr="004E20DF">
          <w:rPr>
            <w:rStyle w:val="Hyperlink"/>
            <w:rFonts w:cstheme="minorHAnsi"/>
            <w:color w:val="auto"/>
            <w:u w:val="none"/>
          </w:rPr>
          <w:t>Isanti County Irving &amp; John Anderson Park (N)</w:t>
        </w:r>
      </w:hyperlink>
    </w:p>
    <w:p w14:paraId="6ED21572" w14:textId="77777777" w:rsidR="00FA0908" w:rsidRPr="004E20DF" w:rsidRDefault="001E632F" w:rsidP="00FA0908">
      <w:pPr>
        <w:pStyle w:val="NoSpacing"/>
        <w:rPr>
          <w:rFonts w:cstheme="minorHAnsi"/>
        </w:rPr>
      </w:pPr>
      <w:hyperlink r:id="rId31" w:history="1">
        <w:r w:rsidR="00FA0908" w:rsidRPr="004E20DF">
          <w:rPr>
            <w:rStyle w:val="Hyperlink"/>
            <w:rFonts w:cstheme="minorHAnsi"/>
            <w:color w:val="auto"/>
            <w:u w:val="none"/>
          </w:rPr>
          <w:t>Lac qui Parle County Park (N)</w:t>
        </w:r>
      </w:hyperlink>
      <w:r w:rsidR="00FA0908" w:rsidRPr="004E20DF">
        <w:rPr>
          <w:rFonts w:cstheme="minorHAnsi"/>
        </w:rPr>
        <w:br/>
      </w:r>
      <w:hyperlink r:id="rId32" w:history="1">
        <w:r w:rsidR="00FA0908" w:rsidRPr="004E20DF">
          <w:rPr>
            <w:rStyle w:val="Hyperlink"/>
            <w:rFonts w:cstheme="minorHAnsi"/>
            <w:color w:val="auto"/>
            <w:u w:val="none"/>
          </w:rPr>
          <w:t>Lake County Mountain Bike Trails (T)</w:t>
        </w:r>
      </w:hyperlink>
    </w:p>
    <w:p w14:paraId="0C8DADC7" w14:textId="77777777" w:rsidR="00FA0908" w:rsidRDefault="001E632F" w:rsidP="00FA0908">
      <w:pPr>
        <w:pStyle w:val="NoSpacing"/>
        <w:rPr>
          <w:rFonts w:cstheme="minorHAnsi"/>
        </w:rPr>
      </w:pPr>
      <w:hyperlink r:id="rId33" w:tgtFrame="_blank" w:history="1">
        <w:r w:rsidR="00FA0908" w:rsidRPr="004E20DF">
          <w:rPr>
            <w:rStyle w:val="Hyperlink"/>
            <w:rFonts w:cstheme="minorHAnsi"/>
            <w:color w:val="auto"/>
            <w:u w:val="none"/>
          </w:rPr>
          <w:t>Lake Shore Gull Lake Trail (T)</w:t>
        </w:r>
      </w:hyperlink>
    </w:p>
    <w:p w14:paraId="32506C68" w14:textId="77777777" w:rsidR="00FA0908" w:rsidRPr="004E20DF" w:rsidRDefault="00FA0908" w:rsidP="00FA0908">
      <w:pPr>
        <w:pStyle w:val="NoSpacing"/>
        <w:rPr>
          <w:rFonts w:cstheme="minorHAnsi"/>
        </w:rPr>
      </w:pPr>
      <w:r w:rsidRPr="004E20DF">
        <w:rPr>
          <w:rFonts w:cstheme="minorHAnsi"/>
        </w:rPr>
        <w:br/>
      </w:r>
      <w:hyperlink r:id="rId34" w:history="1">
        <w:r w:rsidRPr="004E20DF">
          <w:rPr>
            <w:rStyle w:val="Hyperlink"/>
            <w:rFonts w:cstheme="minorHAnsi"/>
            <w:color w:val="auto"/>
            <w:u w:val="none"/>
          </w:rPr>
          <w:t>Lake Vermilion Trail (T)</w:t>
        </w:r>
      </w:hyperlink>
    </w:p>
    <w:p w14:paraId="525BA5B3" w14:textId="77777777" w:rsidR="00FA0908" w:rsidRDefault="001E632F" w:rsidP="00FA0908">
      <w:pPr>
        <w:pStyle w:val="NoSpacing"/>
        <w:rPr>
          <w:rFonts w:cstheme="minorHAnsi"/>
        </w:rPr>
      </w:pPr>
      <w:hyperlink r:id="rId35" w:tgtFrame="_blank" w:history="1">
        <w:r w:rsidR="00FA0908" w:rsidRPr="004E20DF">
          <w:rPr>
            <w:rStyle w:val="Hyperlink"/>
            <w:rFonts w:cstheme="minorHAnsi"/>
            <w:color w:val="auto"/>
            <w:u w:val="none"/>
          </w:rPr>
          <w:t>Le Sueur County Lake Washington Park (N)</w:t>
        </w:r>
      </w:hyperlink>
      <w:r w:rsidR="00FA0908" w:rsidRPr="004E20DF">
        <w:rPr>
          <w:rFonts w:cstheme="minorHAnsi"/>
        </w:rPr>
        <w:br/>
      </w:r>
      <w:hyperlink r:id="rId36" w:tgtFrame="_blank" w:history="1">
        <w:r w:rsidR="00FA0908" w:rsidRPr="004E20DF">
          <w:rPr>
            <w:rStyle w:val="Hyperlink"/>
            <w:rFonts w:cstheme="minorHAnsi"/>
            <w:color w:val="auto"/>
            <w:u w:val="none"/>
          </w:rPr>
          <w:t>Lincoln County Hole In the Mountain Park (N)</w:t>
        </w:r>
      </w:hyperlink>
      <w:r w:rsidR="00FA0908" w:rsidRPr="004E20DF">
        <w:rPr>
          <w:rFonts w:cstheme="minorHAnsi"/>
        </w:rPr>
        <w:br/>
      </w:r>
      <w:hyperlink r:id="rId37" w:history="1">
        <w:proofErr w:type="spellStart"/>
        <w:r w:rsidR="00FA0908" w:rsidRPr="004E20DF">
          <w:rPr>
            <w:rStyle w:val="Hyperlink"/>
            <w:rFonts w:cstheme="minorHAnsi"/>
            <w:color w:val="auto"/>
            <w:u w:val="none"/>
          </w:rPr>
          <w:t>Luverne</w:t>
        </w:r>
        <w:proofErr w:type="spellEnd"/>
        <w:r w:rsidR="00FA0908" w:rsidRPr="004E20DF">
          <w:rPr>
            <w:rStyle w:val="Hyperlink"/>
            <w:rFonts w:cstheme="minorHAnsi"/>
            <w:color w:val="auto"/>
            <w:u w:val="none"/>
          </w:rPr>
          <w:t xml:space="preserve"> Loop &amp; Blue Mounds Trail (T)</w:t>
        </w:r>
      </w:hyperlink>
      <w:r w:rsidR="00FA0908" w:rsidRPr="004E20DF">
        <w:rPr>
          <w:rFonts w:cstheme="minorHAnsi"/>
        </w:rPr>
        <w:br/>
      </w:r>
      <w:hyperlink r:id="rId38" w:history="1">
        <w:r w:rsidR="00FA0908" w:rsidRPr="004E20DF">
          <w:rPr>
            <w:rStyle w:val="Hyperlink"/>
            <w:rFonts w:cstheme="minorHAnsi"/>
            <w:color w:val="auto"/>
            <w:u w:val="none"/>
          </w:rPr>
          <w:t>Lyon County Garvin Park (N)</w:t>
        </w:r>
      </w:hyperlink>
    </w:p>
    <w:p w14:paraId="20F0AEA7" w14:textId="77777777" w:rsidR="00FA0908" w:rsidRPr="004E20DF" w:rsidRDefault="00FA0908" w:rsidP="00FA0908">
      <w:pPr>
        <w:pStyle w:val="NoSpacing"/>
        <w:rPr>
          <w:rFonts w:cstheme="minorHAnsi"/>
        </w:rPr>
      </w:pPr>
      <w:r w:rsidRPr="004E20DF">
        <w:rPr>
          <w:rFonts w:cstheme="minorHAnsi"/>
        </w:rPr>
        <w:lastRenderedPageBreak/>
        <w:br/>
      </w:r>
      <w:hyperlink r:id="rId39" w:history="1">
        <w:r w:rsidRPr="004E20DF">
          <w:rPr>
            <w:rStyle w:val="Hyperlink"/>
            <w:rFonts w:cstheme="minorHAnsi"/>
            <w:color w:val="auto"/>
            <w:u w:val="none"/>
          </w:rPr>
          <w:t>Lyon County Twin Lakes Park (N)</w:t>
        </w:r>
      </w:hyperlink>
    </w:p>
    <w:p w14:paraId="4C69025A" w14:textId="77777777" w:rsidR="00FA0908" w:rsidRPr="004E20DF" w:rsidRDefault="001E632F" w:rsidP="00FA0908">
      <w:pPr>
        <w:pStyle w:val="NoSpacing"/>
        <w:rPr>
          <w:rFonts w:cstheme="minorHAnsi"/>
        </w:rPr>
      </w:pPr>
      <w:hyperlink r:id="rId40" w:history="1">
        <w:r w:rsidR="00FA0908" w:rsidRPr="004E20DF">
          <w:rPr>
            <w:rStyle w:val="Hyperlink"/>
            <w:rFonts w:cstheme="minorHAnsi"/>
            <w:color w:val="auto"/>
            <w:u w:val="none"/>
          </w:rPr>
          <w:t>McLeod County Dakota Rail Trail (T)</w:t>
        </w:r>
      </w:hyperlink>
      <w:r w:rsidR="00FA0908" w:rsidRPr="004E20DF">
        <w:rPr>
          <w:rFonts w:cstheme="minorHAnsi"/>
        </w:rPr>
        <w:br/>
      </w:r>
      <w:hyperlink r:id="rId41" w:history="1">
        <w:r w:rsidR="00FA0908" w:rsidRPr="004E20DF">
          <w:rPr>
            <w:rStyle w:val="Hyperlink"/>
            <w:rFonts w:cstheme="minorHAnsi"/>
            <w:color w:val="auto"/>
            <w:u w:val="none"/>
          </w:rPr>
          <w:t>Mesabi Trail (T)</w:t>
        </w:r>
      </w:hyperlink>
      <w:r w:rsidR="00FA0908" w:rsidRPr="004E20DF">
        <w:rPr>
          <w:rFonts w:cstheme="minorHAnsi"/>
        </w:rPr>
        <w:br/>
        <w:t>Mille Lacs County Plains to Port Trail (T)</w:t>
      </w:r>
    </w:p>
    <w:p w14:paraId="738C0DAF" w14:textId="77777777" w:rsidR="00FA0908" w:rsidRDefault="001E632F" w:rsidP="00FA0908">
      <w:pPr>
        <w:pStyle w:val="NoSpacing"/>
        <w:rPr>
          <w:rFonts w:cstheme="minorHAnsi"/>
        </w:rPr>
      </w:pPr>
      <w:hyperlink r:id="rId42" w:tgtFrame="_blank" w:history="1">
        <w:r w:rsidR="00FA0908" w:rsidRPr="004E20DF">
          <w:rPr>
            <w:rStyle w:val="Hyperlink"/>
            <w:rFonts w:cstheme="minorHAnsi"/>
            <w:color w:val="auto"/>
            <w:u w:val="none"/>
          </w:rPr>
          <w:t>Moorhead MB Johnson Park (N)</w:t>
        </w:r>
      </w:hyperlink>
    </w:p>
    <w:p w14:paraId="5EF5EE5B" w14:textId="77777777" w:rsidR="00FA0908" w:rsidRPr="004E20DF" w:rsidRDefault="00FA0908" w:rsidP="00FA0908">
      <w:pPr>
        <w:pStyle w:val="NoSpacing"/>
        <w:rPr>
          <w:rFonts w:cstheme="minorHAnsi"/>
        </w:rPr>
      </w:pPr>
      <w:r w:rsidRPr="004E20DF">
        <w:rPr>
          <w:rFonts w:cstheme="minorHAnsi"/>
        </w:rPr>
        <w:br/>
      </w:r>
      <w:hyperlink r:id="rId43" w:history="1">
        <w:r w:rsidRPr="004E20DF">
          <w:rPr>
            <w:rStyle w:val="Hyperlink"/>
            <w:rFonts w:cstheme="minorHAnsi"/>
            <w:color w:val="auto"/>
            <w:u w:val="none"/>
          </w:rPr>
          <w:t>Moorhead River Corridor Trail (T)</w:t>
        </w:r>
      </w:hyperlink>
    </w:p>
    <w:p w14:paraId="1BC5F599" w14:textId="77777777" w:rsidR="00FA0908" w:rsidRPr="004E20DF" w:rsidRDefault="001E632F" w:rsidP="00FA0908">
      <w:pPr>
        <w:pStyle w:val="NoSpacing"/>
        <w:rPr>
          <w:rFonts w:cstheme="minorHAnsi"/>
        </w:rPr>
      </w:pPr>
      <w:hyperlink r:id="rId44" w:tgtFrame="_blank" w:history="1">
        <w:r w:rsidR="00FA0908" w:rsidRPr="004E20DF">
          <w:rPr>
            <w:rStyle w:val="Hyperlink"/>
            <w:rFonts w:cstheme="minorHAnsi"/>
            <w:color w:val="auto"/>
            <w:u w:val="none"/>
          </w:rPr>
          <w:t>​Morrison County Belle Prairie Park (N)</w:t>
        </w:r>
      </w:hyperlink>
      <w:r w:rsidR="00FA0908" w:rsidRPr="004E20DF">
        <w:rPr>
          <w:rFonts w:cstheme="minorHAnsi"/>
        </w:rPr>
        <w:br/>
      </w:r>
      <w:hyperlink r:id="rId45" w:history="1">
        <w:r w:rsidR="00FA0908" w:rsidRPr="004E20DF">
          <w:rPr>
            <w:rStyle w:val="Hyperlink"/>
            <w:rFonts w:cstheme="minorHAnsi"/>
            <w:color w:val="auto"/>
            <w:u w:val="none"/>
          </w:rPr>
          <w:t>​Morrison County Soo Line Trail (T)</w:t>
        </w:r>
      </w:hyperlink>
    </w:p>
    <w:p w14:paraId="146BAE93" w14:textId="77777777" w:rsidR="00FA0908" w:rsidRDefault="001E632F" w:rsidP="00FA0908">
      <w:pPr>
        <w:pStyle w:val="NoSpacing"/>
        <w:rPr>
          <w:rFonts w:cstheme="minorHAnsi"/>
        </w:rPr>
      </w:pPr>
      <w:hyperlink r:id="rId46" w:tgtFrame="_blank" w:history="1">
        <w:r w:rsidR="00FA0908" w:rsidRPr="004E20DF">
          <w:rPr>
            <w:rStyle w:val="Hyperlink"/>
            <w:rFonts w:cstheme="minorHAnsi"/>
            <w:color w:val="auto"/>
            <w:u w:val="none"/>
          </w:rPr>
          <w:t>Olmsted County Chester Woods Park (N)</w:t>
        </w:r>
      </w:hyperlink>
      <w:r w:rsidR="00FA0908" w:rsidRPr="004E20DF">
        <w:rPr>
          <w:rFonts w:cstheme="minorHAnsi"/>
        </w:rPr>
        <w:br/>
      </w:r>
      <w:hyperlink r:id="rId47" w:history="1">
        <w:r w:rsidR="00FA0908" w:rsidRPr="004E20DF">
          <w:rPr>
            <w:rStyle w:val="Hyperlink"/>
            <w:rFonts w:cstheme="minorHAnsi"/>
            <w:color w:val="auto"/>
            <w:u w:val="none"/>
          </w:rPr>
          <w:t>Olmsted County Oxbow</w:t>
        </w:r>
      </w:hyperlink>
      <w:r w:rsidR="00FA0908" w:rsidRPr="004E20DF">
        <w:rPr>
          <w:rFonts w:cstheme="minorHAnsi"/>
        </w:rPr>
        <w:t xml:space="preserve"> </w:t>
      </w:r>
      <w:hyperlink r:id="rId48" w:history="1">
        <w:r w:rsidR="00FA0908" w:rsidRPr="004E20DF">
          <w:rPr>
            <w:rStyle w:val="Hyperlink"/>
            <w:rFonts w:cstheme="minorHAnsi"/>
            <w:color w:val="auto"/>
            <w:u w:val="none"/>
          </w:rPr>
          <w:t>Park/</w:t>
        </w:r>
        <w:proofErr w:type="spellStart"/>
        <w:r w:rsidR="00FA0908" w:rsidRPr="004E20DF">
          <w:rPr>
            <w:rStyle w:val="Hyperlink"/>
            <w:rFonts w:cstheme="minorHAnsi"/>
            <w:color w:val="auto"/>
            <w:u w:val="none"/>
          </w:rPr>
          <w:t>Zollman</w:t>
        </w:r>
        <w:proofErr w:type="spellEnd"/>
        <w:r w:rsidR="00FA0908" w:rsidRPr="004E20DF">
          <w:rPr>
            <w:rStyle w:val="Hyperlink"/>
            <w:rFonts w:cstheme="minorHAnsi"/>
            <w:color w:val="auto"/>
            <w:u w:val="none"/>
          </w:rPr>
          <w:t xml:space="preserve"> Zoo (S)</w:t>
        </w:r>
      </w:hyperlink>
    </w:p>
    <w:p w14:paraId="0214F587" w14:textId="77777777" w:rsidR="00FA0908" w:rsidRPr="004E20DF" w:rsidRDefault="00FA0908" w:rsidP="00FA0908">
      <w:pPr>
        <w:pStyle w:val="NoSpacing"/>
        <w:rPr>
          <w:rFonts w:cstheme="minorHAnsi"/>
        </w:rPr>
      </w:pPr>
      <w:r w:rsidRPr="004E20DF">
        <w:rPr>
          <w:rFonts w:cstheme="minorHAnsi"/>
        </w:rPr>
        <w:br/>
      </w:r>
      <w:hyperlink r:id="rId49" w:tgtFrame="_blank" w:history="1">
        <w:r w:rsidRPr="004E20DF">
          <w:rPr>
            <w:rStyle w:val="Hyperlink"/>
            <w:rFonts w:cstheme="minorHAnsi"/>
            <w:color w:val="auto"/>
            <w:u w:val="none"/>
          </w:rPr>
          <w:t>Otter Tail County Perham to Pelican Rapids Trail (T)</w:t>
        </w:r>
      </w:hyperlink>
    </w:p>
    <w:p w14:paraId="791BF164" w14:textId="77777777" w:rsidR="00FA0908" w:rsidRPr="004E20DF" w:rsidRDefault="001E632F" w:rsidP="00FA0908">
      <w:pPr>
        <w:pStyle w:val="NoSpacing"/>
        <w:rPr>
          <w:rFonts w:cstheme="minorHAnsi"/>
        </w:rPr>
      </w:pPr>
      <w:hyperlink r:id="rId50" w:history="1">
        <w:r w:rsidR="00FA0908" w:rsidRPr="004E20DF">
          <w:rPr>
            <w:rStyle w:val="Hyperlink"/>
            <w:rFonts w:cstheme="minorHAnsi"/>
            <w:color w:val="auto"/>
            <w:u w:val="none"/>
          </w:rPr>
          <w:t>Red Lake River Corridor (T)</w:t>
        </w:r>
      </w:hyperlink>
    </w:p>
    <w:p w14:paraId="40086FC2" w14:textId="77777777" w:rsidR="00FA0908" w:rsidRPr="004E20DF" w:rsidRDefault="001E632F" w:rsidP="00FA0908">
      <w:pPr>
        <w:pStyle w:val="NoSpacing"/>
        <w:rPr>
          <w:rFonts w:cstheme="minorHAnsi"/>
        </w:rPr>
      </w:pPr>
      <w:hyperlink r:id="rId51" w:history="1">
        <w:r w:rsidR="00FA0908" w:rsidRPr="004E20DF">
          <w:rPr>
            <w:rStyle w:val="Hyperlink"/>
            <w:rFonts w:cstheme="minorHAnsi"/>
            <w:color w:val="auto"/>
            <w:u w:val="none"/>
          </w:rPr>
          <w:t xml:space="preserve">Red Wing He </w:t>
        </w:r>
        <w:proofErr w:type="spellStart"/>
        <w:r w:rsidR="00FA0908" w:rsidRPr="004E20DF">
          <w:rPr>
            <w:rStyle w:val="Hyperlink"/>
            <w:rFonts w:cstheme="minorHAnsi"/>
            <w:color w:val="auto"/>
            <w:u w:val="none"/>
          </w:rPr>
          <w:t>Mni</w:t>
        </w:r>
        <w:proofErr w:type="spellEnd"/>
        <w:r w:rsidR="00FA0908" w:rsidRPr="004E20DF">
          <w:rPr>
            <w:rStyle w:val="Hyperlink"/>
            <w:rFonts w:cstheme="minorHAnsi"/>
            <w:color w:val="auto"/>
            <w:u w:val="none"/>
          </w:rPr>
          <w:t xml:space="preserve"> Can-Barn Bluff Park (S)</w:t>
        </w:r>
      </w:hyperlink>
    </w:p>
    <w:p w14:paraId="1EB43B92" w14:textId="77777777" w:rsidR="00FA0908" w:rsidRDefault="001E632F" w:rsidP="00FA0908">
      <w:pPr>
        <w:pStyle w:val="NoSpacing"/>
        <w:rPr>
          <w:rFonts w:cstheme="minorHAnsi"/>
        </w:rPr>
      </w:pPr>
      <w:hyperlink r:id="rId52" w:history="1">
        <w:r w:rsidR="00FA0908" w:rsidRPr="004E20DF">
          <w:rPr>
            <w:rStyle w:val="Hyperlink"/>
            <w:rFonts w:cstheme="minorHAnsi"/>
            <w:color w:val="auto"/>
            <w:u w:val="none"/>
          </w:rPr>
          <w:t>Redwood County Plum Creek Park (N)</w:t>
        </w:r>
      </w:hyperlink>
      <w:r w:rsidR="00FA0908" w:rsidRPr="004E20DF">
        <w:rPr>
          <w:rFonts w:cstheme="minorHAnsi"/>
        </w:rPr>
        <w:br/>
      </w:r>
      <w:hyperlink r:id="rId53" w:tgtFrame="_blank" w:history="1">
        <w:r w:rsidR="00FA0908" w:rsidRPr="004E20DF">
          <w:rPr>
            <w:rStyle w:val="Hyperlink"/>
            <w:rFonts w:cstheme="minorHAnsi"/>
            <w:color w:val="auto"/>
            <w:u w:val="none"/>
          </w:rPr>
          <w:t>Redwood Falls Ramsey Park (N)</w:t>
        </w:r>
      </w:hyperlink>
    </w:p>
    <w:p w14:paraId="035E1E91" w14:textId="77777777" w:rsidR="00FA0908" w:rsidRPr="004E20DF" w:rsidRDefault="00FA0908" w:rsidP="00FA0908">
      <w:pPr>
        <w:pStyle w:val="NoSpacing"/>
        <w:rPr>
          <w:rFonts w:cstheme="minorHAnsi"/>
        </w:rPr>
      </w:pPr>
    </w:p>
    <w:p w14:paraId="4CC761F0" w14:textId="77777777" w:rsidR="00FA0908" w:rsidRPr="004E20DF" w:rsidRDefault="001E632F" w:rsidP="00FA0908">
      <w:pPr>
        <w:pStyle w:val="NoSpacing"/>
        <w:rPr>
          <w:rFonts w:cstheme="minorHAnsi"/>
        </w:rPr>
      </w:pPr>
      <w:hyperlink r:id="rId54" w:history="1">
        <w:r w:rsidR="00FA0908" w:rsidRPr="004E20DF">
          <w:rPr>
            <w:rStyle w:val="Hyperlink"/>
            <w:rFonts w:cstheme="minorHAnsi"/>
            <w:color w:val="auto"/>
            <w:u w:val="none"/>
          </w:rPr>
          <w:t>Rochester Cascade Lake Park (N)</w:t>
        </w:r>
      </w:hyperlink>
      <w:r w:rsidR="00FA0908" w:rsidRPr="004E20DF">
        <w:rPr>
          <w:rFonts w:cstheme="minorHAnsi"/>
        </w:rPr>
        <w:br/>
      </w:r>
      <w:hyperlink r:id="rId55" w:tgtFrame="_blank" w:history="1">
        <w:r w:rsidR="00FA0908" w:rsidRPr="004E20DF">
          <w:rPr>
            <w:rStyle w:val="Hyperlink"/>
            <w:rFonts w:cstheme="minorHAnsi"/>
            <w:color w:val="auto"/>
            <w:u w:val="none"/>
          </w:rPr>
          <w:t xml:space="preserve">Rochester </w:t>
        </w:r>
        <w:proofErr w:type="spellStart"/>
        <w:r w:rsidR="00FA0908" w:rsidRPr="004E20DF">
          <w:rPr>
            <w:rStyle w:val="Hyperlink"/>
            <w:rFonts w:cstheme="minorHAnsi"/>
            <w:color w:val="auto"/>
            <w:u w:val="none"/>
          </w:rPr>
          <w:t>Gamehaven</w:t>
        </w:r>
        <w:proofErr w:type="spellEnd"/>
        <w:r w:rsidR="00FA0908" w:rsidRPr="004E20DF">
          <w:rPr>
            <w:rStyle w:val="Hyperlink"/>
            <w:rFonts w:cstheme="minorHAnsi"/>
            <w:color w:val="auto"/>
            <w:u w:val="none"/>
          </w:rPr>
          <w:t xml:space="preserve"> Park (N)</w:t>
        </w:r>
      </w:hyperlink>
      <w:r w:rsidR="00FA0908" w:rsidRPr="004E20DF">
        <w:rPr>
          <w:rFonts w:cstheme="minorHAnsi"/>
        </w:rPr>
        <w:br/>
      </w:r>
      <w:hyperlink r:id="rId56" w:tgtFrame="_blank" w:history="1">
        <w:r w:rsidR="00FA0908" w:rsidRPr="004E20DF">
          <w:rPr>
            <w:rStyle w:val="Hyperlink"/>
            <w:rFonts w:cstheme="minorHAnsi"/>
            <w:color w:val="auto"/>
            <w:u w:val="none"/>
          </w:rPr>
          <w:t>Rochester Quarry Hill Park (N)</w:t>
        </w:r>
      </w:hyperlink>
      <w:r w:rsidR="00FA0908" w:rsidRPr="004E20DF">
        <w:rPr>
          <w:rFonts w:cstheme="minorHAnsi"/>
        </w:rPr>
        <w:br/>
      </w:r>
      <w:hyperlink r:id="rId57" w:history="1">
        <w:r w:rsidR="00FA0908" w:rsidRPr="004E20DF">
          <w:rPr>
            <w:rStyle w:val="Hyperlink"/>
            <w:rFonts w:cstheme="minorHAnsi"/>
            <w:color w:val="auto"/>
            <w:u w:val="none"/>
          </w:rPr>
          <w:t>Sandstone Robinson Park (S)</w:t>
        </w:r>
      </w:hyperlink>
    </w:p>
    <w:p w14:paraId="1805160C" w14:textId="77777777" w:rsidR="00FA0908" w:rsidRDefault="001E632F" w:rsidP="00FA0908">
      <w:pPr>
        <w:pStyle w:val="NoSpacing"/>
        <w:rPr>
          <w:rFonts w:cstheme="minorHAnsi"/>
        </w:rPr>
      </w:pPr>
      <w:hyperlink r:id="rId58" w:tgtFrame="_blank" w:history="1">
        <w:r w:rsidR="00FA0908" w:rsidRPr="004E20DF">
          <w:rPr>
            <w:rStyle w:val="Hyperlink"/>
            <w:rFonts w:cstheme="minorHAnsi"/>
            <w:color w:val="auto"/>
            <w:u w:val="none"/>
          </w:rPr>
          <w:t>St. Cloud Beaver Island Trail (T)</w:t>
        </w:r>
      </w:hyperlink>
    </w:p>
    <w:p w14:paraId="162B8661" w14:textId="77777777" w:rsidR="00FA0908" w:rsidRDefault="00FA0908" w:rsidP="00FA0908">
      <w:pPr>
        <w:pStyle w:val="NoSpacing"/>
        <w:rPr>
          <w:rFonts w:cstheme="minorHAnsi"/>
        </w:rPr>
      </w:pPr>
      <w:r w:rsidRPr="004E20DF">
        <w:rPr>
          <w:rFonts w:cstheme="minorHAnsi"/>
        </w:rPr>
        <w:br/>
      </w:r>
      <w:hyperlink r:id="rId59" w:history="1">
        <w:r w:rsidRPr="004E20DF">
          <w:rPr>
            <w:rStyle w:val="Hyperlink"/>
            <w:rFonts w:cstheme="minorHAnsi"/>
            <w:color w:val="auto"/>
            <w:u w:val="none"/>
          </w:rPr>
          <w:t>Stearns County Kraemer Lake Park (N)</w:t>
        </w:r>
        <w:r w:rsidRPr="004E20DF">
          <w:rPr>
            <w:rStyle w:val="Hyperlink"/>
            <w:rFonts w:cstheme="minorHAnsi"/>
            <w:color w:val="auto"/>
            <w:u w:val="none"/>
          </w:rPr>
          <w:br/>
          <w:t>​</w:t>
        </w:r>
      </w:hyperlink>
      <w:hyperlink r:id="rId60" w:tgtFrame="_blank" w:history="1">
        <w:r w:rsidRPr="004E20DF">
          <w:rPr>
            <w:rStyle w:val="Hyperlink"/>
            <w:rFonts w:cstheme="minorHAnsi"/>
            <w:color w:val="auto"/>
            <w:u w:val="none"/>
          </w:rPr>
          <w:t>Stearns County/Benton County Great River Park Complex (N)</w:t>
        </w:r>
      </w:hyperlink>
      <w:r w:rsidRPr="004E20DF">
        <w:rPr>
          <w:rFonts w:cstheme="minorHAnsi"/>
        </w:rPr>
        <w:t> </w:t>
      </w:r>
      <w:r w:rsidRPr="004E20DF">
        <w:rPr>
          <w:rFonts w:cstheme="minorHAnsi"/>
        </w:rPr>
        <w:br/>
      </w:r>
      <w:hyperlink r:id="rId61" w:tgtFrame="_blank" w:history="1">
        <w:r w:rsidRPr="004E20DF">
          <w:rPr>
            <w:rStyle w:val="Hyperlink"/>
            <w:rFonts w:cstheme="minorHAnsi"/>
            <w:color w:val="auto"/>
            <w:u w:val="none"/>
          </w:rPr>
          <w:t>Stearns County Lake Wobegon Trail (T)</w:t>
        </w:r>
      </w:hyperlink>
      <w:r w:rsidRPr="004E20DF">
        <w:rPr>
          <w:rFonts w:cstheme="minorHAnsi"/>
        </w:rPr>
        <w:br/>
      </w:r>
      <w:hyperlink r:id="rId62" w:tgtFrame="_blank" w:history="1">
        <w:r w:rsidRPr="004E20DF">
          <w:rPr>
            <w:rStyle w:val="Hyperlink"/>
            <w:rFonts w:cstheme="minorHAnsi"/>
            <w:color w:val="auto"/>
            <w:u w:val="none"/>
          </w:rPr>
          <w:t>Stearns County Rockville Park (N)</w:t>
        </w:r>
      </w:hyperlink>
      <w:r w:rsidRPr="004E20DF">
        <w:rPr>
          <w:rFonts w:cstheme="minorHAnsi"/>
        </w:rPr>
        <w:br/>
      </w:r>
      <w:hyperlink r:id="rId63" w:tgtFrame="_blank" w:history="1">
        <w:r w:rsidRPr="004E20DF">
          <w:rPr>
            <w:rStyle w:val="Hyperlink"/>
            <w:rFonts w:cstheme="minorHAnsi"/>
            <w:color w:val="auto"/>
            <w:u w:val="none"/>
          </w:rPr>
          <w:t>Stearns County Quarry Park (N)</w:t>
        </w:r>
      </w:hyperlink>
    </w:p>
    <w:p w14:paraId="1ECEFDAC" w14:textId="77777777" w:rsidR="00FA0908" w:rsidRPr="004E20DF" w:rsidRDefault="00FA0908" w:rsidP="00FA0908">
      <w:pPr>
        <w:pStyle w:val="NoSpacing"/>
        <w:rPr>
          <w:rFonts w:cstheme="minorHAnsi"/>
        </w:rPr>
      </w:pPr>
      <w:r w:rsidRPr="004E20DF">
        <w:rPr>
          <w:rFonts w:cstheme="minorHAnsi"/>
        </w:rPr>
        <w:br/>
      </w:r>
      <w:hyperlink r:id="rId64" w:tgtFrame="_blank" w:history="1">
        <w:r w:rsidRPr="004E20DF">
          <w:rPr>
            <w:rStyle w:val="Hyperlink"/>
            <w:rFonts w:cstheme="minorHAnsi"/>
            <w:color w:val="auto"/>
            <w:u w:val="none"/>
          </w:rPr>
          <w:t>Stearns County Warner Lake Park (N)</w:t>
        </w:r>
      </w:hyperlink>
    </w:p>
    <w:p w14:paraId="05E67F70" w14:textId="77777777" w:rsidR="00FA0908" w:rsidRPr="004E20DF" w:rsidRDefault="00FA0908" w:rsidP="00FA0908">
      <w:pPr>
        <w:pStyle w:val="NoSpacing"/>
        <w:rPr>
          <w:rFonts w:cstheme="minorHAnsi"/>
        </w:rPr>
      </w:pPr>
      <w:r w:rsidRPr="004E20DF">
        <w:rPr>
          <w:rFonts w:cstheme="minorHAnsi"/>
        </w:rPr>
        <w:t>Willmar </w:t>
      </w:r>
      <w:hyperlink r:id="rId65" w:history="1">
        <w:r w:rsidRPr="004E20DF">
          <w:rPr>
            <w:rStyle w:val="Hyperlink"/>
            <w:rFonts w:cstheme="minorHAnsi"/>
            <w:color w:val="auto"/>
            <w:u w:val="none"/>
          </w:rPr>
          <w:t>Robbins Island Park (N)</w:t>
        </w:r>
      </w:hyperlink>
    </w:p>
    <w:p w14:paraId="76B397E4" w14:textId="77777777" w:rsidR="00FA0908" w:rsidRPr="004E20DF" w:rsidRDefault="001E632F" w:rsidP="00FA0908">
      <w:pPr>
        <w:pStyle w:val="NoSpacing"/>
        <w:rPr>
          <w:rFonts w:cstheme="minorHAnsi"/>
        </w:rPr>
      </w:pPr>
      <w:hyperlink r:id="rId66" w:history="1">
        <w:r w:rsidR="00FA0908" w:rsidRPr="004E20DF">
          <w:rPr>
            <w:rStyle w:val="Hyperlink"/>
            <w:rFonts w:cstheme="minorHAnsi"/>
            <w:color w:val="auto"/>
            <w:u w:val="none"/>
          </w:rPr>
          <w:t>Winona Bluffs Traverse (S)</w:t>
        </w:r>
      </w:hyperlink>
    </w:p>
    <w:p w14:paraId="62D70C79" w14:textId="77777777" w:rsidR="00FA0908" w:rsidRDefault="001E632F" w:rsidP="00FA0908">
      <w:pPr>
        <w:pStyle w:val="NoSpacing"/>
        <w:rPr>
          <w:rFonts w:cstheme="minorHAnsi"/>
        </w:rPr>
      </w:pPr>
      <w:hyperlink r:id="rId67" w:tgtFrame="_blank" w:history="1">
        <w:r w:rsidR="00FA0908" w:rsidRPr="004E20DF">
          <w:rPr>
            <w:rStyle w:val="Hyperlink"/>
            <w:rFonts w:cstheme="minorHAnsi"/>
            <w:color w:val="auto"/>
            <w:u w:val="none"/>
          </w:rPr>
          <w:t>Wright County Bertram Park (N)</w:t>
        </w:r>
      </w:hyperlink>
    </w:p>
    <w:p w14:paraId="6F066787" w14:textId="77777777" w:rsidR="00FA0908" w:rsidRPr="00424323" w:rsidRDefault="00FA0908" w:rsidP="00FA0908">
      <w:pPr>
        <w:pStyle w:val="NoSpacing"/>
        <w:rPr>
          <w:rFonts w:cstheme="minorHAnsi"/>
        </w:rPr>
      </w:pPr>
      <w:r>
        <w:rPr>
          <w:rFonts w:cstheme="minorHAnsi"/>
        </w:rPr>
        <w:t>Wright County Collinwood Park (N)</w:t>
      </w:r>
      <w:r w:rsidRPr="004E20DF">
        <w:rPr>
          <w:rFonts w:cstheme="minorHAnsi"/>
        </w:rPr>
        <w:br/>
      </w:r>
      <w:hyperlink r:id="rId68" w:history="1">
        <w:r w:rsidRPr="004E20DF">
          <w:rPr>
            <w:rStyle w:val="Hyperlink"/>
            <w:rFonts w:cstheme="minorHAnsi"/>
            <w:color w:val="auto"/>
            <w:u w:val="none"/>
          </w:rPr>
          <w:t>​</w:t>
        </w:r>
      </w:hyperlink>
    </w:p>
    <w:p w14:paraId="63BEA39F" w14:textId="77777777" w:rsidR="00FA0908" w:rsidRPr="004E20DF" w:rsidRDefault="001E632F" w:rsidP="00FA0908">
      <w:pPr>
        <w:pStyle w:val="NoSpacing"/>
        <w:rPr>
          <w:rFonts w:cstheme="minorHAnsi"/>
        </w:rPr>
      </w:pPr>
      <w:hyperlink r:id="rId69" w:history="1">
        <w:r w:rsidR="00FA0908" w:rsidRPr="004E20DF">
          <w:rPr>
            <w:rStyle w:val="Hyperlink"/>
            <w:rFonts w:cstheme="minorHAnsi"/>
            <w:color w:val="auto"/>
            <w:u w:val="none"/>
          </w:rPr>
          <w:t>Wright County Crow River Trail (T)</w:t>
        </w:r>
      </w:hyperlink>
      <w:r w:rsidR="00FA0908" w:rsidRPr="004E20DF">
        <w:rPr>
          <w:rFonts w:cstheme="minorHAnsi"/>
        </w:rPr>
        <w:br/>
      </w:r>
      <w:hyperlink r:id="rId70" w:tgtFrame="_blank" w:history="1">
        <w:r w:rsidR="00FA0908" w:rsidRPr="004E20DF">
          <w:rPr>
            <w:rStyle w:val="Hyperlink"/>
            <w:rFonts w:cstheme="minorHAnsi"/>
            <w:color w:val="auto"/>
            <w:u w:val="none"/>
          </w:rPr>
          <w:t>Wright County Great River Trail (T)</w:t>
        </w:r>
      </w:hyperlink>
      <w:r w:rsidR="00FA0908" w:rsidRPr="004E20DF">
        <w:rPr>
          <w:rFonts w:cstheme="minorHAnsi"/>
        </w:rPr>
        <w:br/>
      </w:r>
      <w:hyperlink r:id="rId71" w:tgtFrame="_blank" w:history="1">
        <w:r w:rsidR="00FA0908" w:rsidRPr="004E20DF">
          <w:rPr>
            <w:rStyle w:val="Hyperlink"/>
            <w:rFonts w:cstheme="minorHAnsi"/>
            <w:color w:val="auto"/>
            <w:u w:val="none"/>
          </w:rPr>
          <w:t>Wright County Robert Ney Park (N)</w:t>
        </w:r>
      </w:hyperlink>
      <w:r w:rsidR="00FA0908" w:rsidRPr="004E20DF">
        <w:rPr>
          <w:rFonts w:cstheme="minorHAnsi"/>
        </w:rPr>
        <w:br/>
      </w:r>
      <w:hyperlink r:id="rId72" w:history="1">
        <w:r w:rsidR="00FA0908" w:rsidRPr="004E20DF">
          <w:rPr>
            <w:rStyle w:val="Hyperlink"/>
            <w:rFonts w:cstheme="minorHAnsi"/>
            <w:color w:val="auto"/>
            <w:u w:val="none"/>
          </w:rPr>
          <w:t>Wright County Stanley Eddy Park Reserve (N)</w:t>
        </w:r>
      </w:hyperlink>
    </w:p>
    <w:p w14:paraId="2397F516" w14:textId="77777777" w:rsidR="00FA0908" w:rsidRPr="004E20DF" w:rsidRDefault="00FA0908" w:rsidP="00FA0908">
      <w:pPr>
        <w:pStyle w:val="NoSpacing"/>
        <w:rPr>
          <w:rFonts w:cstheme="minorHAnsi"/>
        </w:rPr>
      </w:pPr>
    </w:p>
    <w:p w14:paraId="1D8BC6DE" w14:textId="77777777" w:rsidR="00FA0908" w:rsidRDefault="00FA0908" w:rsidP="00FA0908">
      <w:pPr>
        <w:pStyle w:val="NoSpacing"/>
        <w:rPr>
          <w:b/>
          <w:bCs/>
          <w:sz w:val="24"/>
          <w:szCs w:val="24"/>
        </w:rPr>
      </w:pPr>
    </w:p>
    <w:p w14:paraId="702CF57F" w14:textId="4CAA7CE4" w:rsidR="00FA0908" w:rsidRDefault="00FA0908" w:rsidP="00AC78AA">
      <w:pPr>
        <w:pStyle w:val="NoSpacing"/>
        <w:jc w:val="center"/>
        <w:rPr>
          <w:b/>
          <w:bCs/>
          <w:sz w:val="24"/>
          <w:szCs w:val="24"/>
        </w:rPr>
      </w:pPr>
      <w:r>
        <w:rPr>
          <w:b/>
          <w:bCs/>
          <w:sz w:val="24"/>
          <w:szCs w:val="24"/>
        </w:rPr>
        <w:t># # #</w:t>
      </w:r>
      <w:bookmarkEnd w:id="2"/>
    </w:p>
    <w:sectPr w:rsidR="00FA0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F0405"/>
    <w:multiLevelType w:val="multilevel"/>
    <w:tmpl w:val="E7E0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315B2"/>
    <w:multiLevelType w:val="multilevel"/>
    <w:tmpl w:val="263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A266B"/>
    <w:multiLevelType w:val="multilevel"/>
    <w:tmpl w:val="06C0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469DA"/>
    <w:multiLevelType w:val="multilevel"/>
    <w:tmpl w:val="1A52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E7"/>
    <w:rsid w:val="00042AA0"/>
    <w:rsid w:val="00075830"/>
    <w:rsid w:val="000A0289"/>
    <w:rsid w:val="000D5A96"/>
    <w:rsid w:val="000F2A16"/>
    <w:rsid w:val="0012201C"/>
    <w:rsid w:val="001344A9"/>
    <w:rsid w:val="001D4A57"/>
    <w:rsid w:val="001D69F6"/>
    <w:rsid w:val="001E23F1"/>
    <w:rsid w:val="001E632F"/>
    <w:rsid w:val="002111BA"/>
    <w:rsid w:val="00233C56"/>
    <w:rsid w:val="00245654"/>
    <w:rsid w:val="00255B8D"/>
    <w:rsid w:val="00267CD6"/>
    <w:rsid w:val="00270441"/>
    <w:rsid w:val="00276070"/>
    <w:rsid w:val="00291688"/>
    <w:rsid w:val="00296F7B"/>
    <w:rsid w:val="002A1F5D"/>
    <w:rsid w:val="002A77AC"/>
    <w:rsid w:val="002A7F6A"/>
    <w:rsid w:val="002D7C35"/>
    <w:rsid w:val="002D7D27"/>
    <w:rsid w:val="00310850"/>
    <w:rsid w:val="00312DBE"/>
    <w:rsid w:val="00350969"/>
    <w:rsid w:val="00381984"/>
    <w:rsid w:val="003A15C1"/>
    <w:rsid w:val="003C1DEA"/>
    <w:rsid w:val="003C6730"/>
    <w:rsid w:val="003E3B6F"/>
    <w:rsid w:val="003F5835"/>
    <w:rsid w:val="004047B1"/>
    <w:rsid w:val="00424323"/>
    <w:rsid w:val="004831B2"/>
    <w:rsid w:val="004A5618"/>
    <w:rsid w:val="004C01E7"/>
    <w:rsid w:val="004E20DF"/>
    <w:rsid w:val="0050534F"/>
    <w:rsid w:val="005079BE"/>
    <w:rsid w:val="00540650"/>
    <w:rsid w:val="00567325"/>
    <w:rsid w:val="00576B27"/>
    <w:rsid w:val="005D3411"/>
    <w:rsid w:val="005D7E5F"/>
    <w:rsid w:val="005E3B32"/>
    <w:rsid w:val="005F6D27"/>
    <w:rsid w:val="0060679C"/>
    <w:rsid w:val="00612B32"/>
    <w:rsid w:val="00626DCC"/>
    <w:rsid w:val="00676519"/>
    <w:rsid w:val="006C49E9"/>
    <w:rsid w:val="006F5C0D"/>
    <w:rsid w:val="006F67EC"/>
    <w:rsid w:val="00715E00"/>
    <w:rsid w:val="007516D7"/>
    <w:rsid w:val="007776C8"/>
    <w:rsid w:val="007B29F2"/>
    <w:rsid w:val="007B46E1"/>
    <w:rsid w:val="008148D5"/>
    <w:rsid w:val="0082569A"/>
    <w:rsid w:val="00863FA0"/>
    <w:rsid w:val="008665FB"/>
    <w:rsid w:val="008D4AFB"/>
    <w:rsid w:val="008F1697"/>
    <w:rsid w:val="00904A1F"/>
    <w:rsid w:val="00914DA5"/>
    <w:rsid w:val="0092464D"/>
    <w:rsid w:val="00937B9D"/>
    <w:rsid w:val="009670A0"/>
    <w:rsid w:val="009943D5"/>
    <w:rsid w:val="00A232D1"/>
    <w:rsid w:val="00A41867"/>
    <w:rsid w:val="00AC78AA"/>
    <w:rsid w:val="00B17E75"/>
    <w:rsid w:val="00B479DD"/>
    <w:rsid w:val="00B94F2D"/>
    <w:rsid w:val="00BD0FFD"/>
    <w:rsid w:val="00BE096B"/>
    <w:rsid w:val="00C422CF"/>
    <w:rsid w:val="00C445CB"/>
    <w:rsid w:val="00C453F2"/>
    <w:rsid w:val="00C4675B"/>
    <w:rsid w:val="00C83F12"/>
    <w:rsid w:val="00CB30AD"/>
    <w:rsid w:val="00D424FA"/>
    <w:rsid w:val="00D578D2"/>
    <w:rsid w:val="00D628AD"/>
    <w:rsid w:val="00D70217"/>
    <w:rsid w:val="00D77BFA"/>
    <w:rsid w:val="00DA5F07"/>
    <w:rsid w:val="00DB444F"/>
    <w:rsid w:val="00DD3302"/>
    <w:rsid w:val="00E073DB"/>
    <w:rsid w:val="00E075CF"/>
    <w:rsid w:val="00E21B16"/>
    <w:rsid w:val="00E722B1"/>
    <w:rsid w:val="00EA71FB"/>
    <w:rsid w:val="00F125C9"/>
    <w:rsid w:val="00F168B1"/>
    <w:rsid w:val="00F20EE9"/>
    <w:rsid w:val="00F26712"/>
    <w:rsid w:val="00F43E38"/>
    <w:rsid w:val="00F57014"/>
    <w:rsid w:val="00FA0908"/>
    <w:rsid w:val="00FB4FBF"/>
    <w:rsid w:val="00FC0D6C"/>
    <w:rsid w:val="00FD34BC"/>
    <w:rsid w:val="00F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FA9D"/>
  <w15:chartTrackingRefBased/>
  <w15:docId w15:val="{4AF66A22-59D0-426F-AF6F-198FF934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08"/>
  </w:style>
  <w:style w:type="paragraph" w:styleId="Heading1">
    <w:name w:val="heading 1"/>
    <w:basedOn w:val="Normal"/>
    <w:link w:val="Heading1Char"/>
    <w:uiPriority w:val="9"/>
    <w:qFormat/>
    <w:rsid w:val="00D578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78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65FB"/>
    <w:rPr>
      <w:color w:val="0000FF"/>
      <w:u w:val="single"/>
    </w:rPr>
  </w:style>
  <w:style w:type="paragraph" w:styleId="NoSpacing">
    <w:name w:val="No Spacing"/>
    <w:uiPriority w:val="1"/>
    <w:qFormat/>
    <w:rsid w:val="00F57014"/>
    <w:pPr>
      <w:spacing w:after="0" w:line="240" w:lineRule="auto"/>
    </w:pPr>
  </w:style>
  <w:style w:type="character" w:styleId="UnresolvedMention">
    <w:name w:val="Unresolved Mention"/>
    <w:basedOn w:val="DefaultParagraphFont"/>
    <w:uiPriority w:val="99"/>
    <w:semiHidden/>
    <w:unhideWhenUsed/>
    <w:rsid w:val="00F57014"/>
    <w:rPr>
      <w:color w:val="605E5C"/>
      <w:shd w:val="clear" w:color="auto" w:fill="E1DFDD"/>
    </w:rPr>
  </w:style>
  <w:style w:type="character" w:customStyle="1" w:styleId="Heading1Char">
    <w:name w:val="Heading 1 Char"/>
    <w:basedOn w:val="DefaultParagraphFont"/>
    <w:link w:val="Heading1"/>
    <w:uiPriority w:val="9"/>
    <w:rsid w:val="00D578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78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78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24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88">
      <w:bodyDiv w:val="1"/>
      <w:marLeft w:val="0"/>
      <w:marRight w:val="0"/>
      <w:marTop w:val="0"/>
      <w:marBottom w:val="0"/>
      <w:divBdr>
        <w:top w:val="none" w:sz="0" w:space="0" w:color="auto"/>
        <w:left w:val="none" w:sz="0" w:space="0" w:color="auto"/>
        <w:bottom w:val="none" w:sz="0" w:space="0" w:color="auto"/>
        <w:right w:val="none" w:sz="0" w:space="0" w:color="auto"/>
      </w:divBdr>
      <w:divsChild>
        <w:div w:id="733311074">
          <w:marLeft w:val="0"/>
          <w:marRight w:val="0"/>
          <w:marTop w:val="0"/>
          <w:marBottom w:val="0"/>
          <w:divBdr>
            <w:top w:val="none" w:sz="0" w:space="0" w:color="auto"/>
            <w:left w:val="none" w:sz="0" w:space="0" w:color="auto"/>
            <w:bottom w:val="none" w:sz="0" w:space="0" w:color="auto"/>
            <w:right w:val="none" w:sz="0" w:space="0" w:color="auto"/>
          </w:divBdr>
          <w:divsChild>
            <w:div w:id="955216378">
              <w:marLeft w:val="-225"/>
              <w:marRight w:val="-225"/>
              <w:marTop w:val="0"/>
              <w:marBottom w:val="0"/>
              <w:divBdr>
                <w:top w:val="none" w:sz="0" w:space="0" w:color="auto"/>
                <w:left w:val="none" w:sz="0" w:space="0" w:color="auto"/>
                <w:bottom w:val="none" w:sz="0" w:space="0" w:color="auto"/>
                <w:right w:val="none" w:sz="0" w:space="0" w:color="auto"/>
              </w:divBdr>
              <w:divsChild>
                <w:div w:id="1854760619">
                  <w:marLeft w:val="0"/>
                  <w:marRight w:val="0"/>
                  <w:marTop w:val="0"/>
                  <w:marBottom w:val="240"/>
                  <w:divBdr>
                    <w:top w:val="none" w:sz="0" w:space="0" w:color="auto"/>
                    <w:left w:val="none" w:sz="0" w:space="0" w:color="auto"/>
                    <w:bottom w:val="none" w:sz="0" w:space="0" w:color="auto"/>
                    <w:right w:val="none" w:sz="0" w:space="0" w:color="auto"/>
                  </w:divBdr>
                </w:div>
                <w:div w:id="1569338761">
                  <w:marLeft w:val="0"/>
                  <w:marRight w:val="0"/>
                  <w:marTop w:val="0"/>
                  <w:marBottom w:val="240"/>
                  <w:divBdr>
                    <w:top w:val="none" w:sz="0" w:space="0" w:color="auto"/>
                    <w:left w:val="none" w:sz="0" w:space="0" w:color="auto"/>
                    <w:bottom w:val="none" w:sz="0" w:space="0" w:color="auto"/>
                    <w:right w:val="none" w:sz="0" w:space="0" w:color="auto"/>
                  </w:divBdr>
                </w:div>
                <w:div w:id="179228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30210">
          <w:marLeft w:val="0"/>
          <w:marRight w:val="0"/>
          <w:marTop w:val="0"/>
          <w:marBottom w:val="0"/>
          <w:divBdr>
            <w:top w:val="none" w:sz="0" w:space="0" w:color="auto"/>
            <w:left w:val="none" w:sz="0" w:space="0" w:color="auto"/>
            <w:bottom w:val="none" w:sz="0" w:space="0" w:color="auto"/>
            <w:right w:val="none" w:sz="0" w:space="0" w:color="auto"/>
          </w:divBdr>
          <w:divsChild>
            <w:div w:id="875850856">
              <w:marLeft w:val="-225"/>
              <w:marRight w:val="-225"/>
              <w:marTop w:val="0"/>
              <w:marBottom w:val="0"/>
              <w:divBdr>
                <w:top w:val="none" w:sz="0" w:space="0" w:color="auto"/>
                <w:left w:val="none" w:sz="0" w:space="0" w:color="auto"/>
                <w:bottom w:val="none" w:sz="0" w:space="0" w:color="auto"/>
                <w:right w:val="none" w:sz="0" w:space="0" w:color="auto"/>
              </w:divBdr>
              <w:divsChild>
                <w:div w:id="136455456">
                  <w:marLeft w:val="0"/>
                  <w:marRight w:val="0"/>
                  <w:marTop w:val="0"/>
                  <w:marBottom w:val="240"/>
                  <w:divBdr>
                    <w:top w:val="none" w:sz="0" w:space="0" w:color="auto"/>
                    <w:left w:val="none" w:sz="0" w:space="0" w:color="auto"/>
                    <w:bottom w:val="none" w:sz="0" w:space="0" w:color="auto"/>
                    <w:right w:val="none" w:sz="0" w:space="0" w:color="auto"/>
                  </w:divBdr>
                </w:div>
                <w:div w:id="1400901421">
                  <w:marLeft w:val="0"/>
                  <w:marRight w:val="0"/>
                  <w:marTop w:val="0"/>
                  <w:marBottom w:val="240"/>
                  <w:divBdr>
                    <w:top w:val="none" w:sz="0" w:space="0" w:color="auto"/>
                    <w:left w:val="none" w:sz="0" w:space="0" w:color="auto"/>
                    <w:bottom w:val="none" w:sz="0" w:space="0" w:color="auto"/>
                    <w:right w:val="none" w:sz="0" w:space="0" w:color="auto"/>
                  </w:divBdr>
                </w:div>
                <w:div w:id="1248920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0736760">
      <w:bodyDiv w:val="1"/>
      <w:marLeft w:val="0"/>
      <w:marRight w:val="0"/>
      <w:marTop w:val="0"/>
      <w:marBottom w:val="0"/>
      <w:divBdr>
        <w:top w:val="none" w:sz="0" w:space="0" w:color="auto"/>
        <w:left w:val="none" w:sz="0" w:space="0" w:color="auto"/>
        <w:bottom w:val="none" w:sz="0" w:space="0" w:color="auto"/>
        <w:right w:val="none" w:sz="0" w:space="0" w:color="auto"/>
      </w:divBdr>
    </w:div>
    <w:div w:id="1038240663">
      <w:bodyDiv w:val="1"/>
      <w:marLeft w:val="0"/>
      <w:marRight w:val="0"/>
      <w:marTop w:val="0"/>
      <w:marBottom w:val="0"/>
      <w:divBdr>
        <w:top w:val="none" w:sz="0" w:space="0" w:color="auto"/>
        <w:left w:val="none" w:sz="0" w:space="0" w:color="auto"/>
        <w:bottom w:val="none" w:sz="0" w:space="0" w:color="auto"/>
        <w:right w:val="none" w:sz="0" w:space="0" w:color="auto"/>
      </w:divBdr>
      <w:divsChild>
        <w:div w:id="1807814719">
          <w:marLeft w:val="0"/>
          <w:marRight w:val="0"/>
          <w:marTop w:val="0"/>
          <w:marBottom w:val="0"/>
          <w:divBdr>
            <w:top w:val="none" w:sz="0" w:space="0" w:color="auto"/>
            <w:left w:val="none" w:sz="0" w:space="0" w:color="auto"/>
            <w:bottom w:val="none" w:sz="0" w:space="0" w:color="auto"/>
            <w:right w:val="none" w:sz="0" w:space="0" w:color="auto"/>
          </w:divBdr>
        </w:div>
        <w:div w:id="1164930838">
          <w:marLeft w:val="0"/>
          <w:marRight w:val="0"/>
          <w:marTop w:val="0"/>
          <w:marBottom w:val="0"/>
          <w:divBdr>
            <w:top w:val="none" w:sz="0" w:space="0" w:color="auto"/>
            <w:left w:val="none" w:sz="0" w:space="0" w:color="auto"/>
            <w:bottom w:val="none" w:sz="0" w:space="0" w:color="auto"/>
            <w:right w:val="none" w:sz="0" w:space="0" w:color="auto"/>
          </w:divBdr>
        </w:div>
      </w:divsChild>
    </w:div>
    <w:div w:id="1158611829">
      <w:bodyDiv w:val="1"/>
      <w:marLeft w:val="0"/>
      <w:marRight w:val="0"/>
      <w:marTop w:val="0"/>
      <w:marBottom w:val="0"/>
      <w:divBdr>
        <w:top w:val="none" w:sz="0" w:space="0" w:color="auto"/>
        <w:left w:val="none" w:sz="0" w:space="0" w:color="auto"/>
        <w:bottom w:val="none" w:sz="0" w:space="0" w:color="auto"/>
        <w:right w:val="none" w:sz="0" w:space="0" w:color="auto"/>
      </w:divBdr>
    </w:div>
    <w:div w:id="1281181207">
      <w:bodyDiv w:val="1"/>
      <w:marLeft w:val="0"/>
      <w:marRight w:val="0"/>
      <w:marTop w:val="0"/>
      <w:marBottom w:val="0"/>
      <w:divBdr>
        <w:top w:val="none" w:sz="0" w:space="0" w:color="auto"/>
        <w:left w:val="none" w:sz="0" w:space="0" w:color="auto"/>
        <w:bottom w:val="none" w:sz="0" w:space="0" w:color="auto"/>
        <w:right w:val="none" w:sz="0" w:space="0" w:color="auto"/>
      </w:divBdr>
    </w:div>
    <w:div w:id="1365247985">
      <w:bodyDiv w:val="1"/>
      <w:marLeft w:val="0"/>
      <w:marRight w:val="0"/>
      <w:marTop w:val="0"/>
      <w:marBottom w:val="0"/>
      <w:divBdr>
        <w:top w:val="none" w:sz="0" w:space="0" w:color="auto"/>
        <w:left w:val="none" w:sz="0" w:space="0" w:color="auto"/>
        <w:bottom w:val="none" w:sz="0" w:space="0" w:color="auto"/>
        <w:right w:val="none" w:sz="0" w:space="0" w:color="auto"/>
      </w:divBdr>
      <w:divsChild>
        <w:div w:id="747656761">
          <w:marLeft w:val="0"/>
          <w:marRight w:val="0"/>
          <w:marTop w:val="0"/>
          <w:marBottom w:val="0"/>
          <w:divBdr>
            <w:top w:val="none" w:sz="0" w:space="0" w:color="auto"/>
            <w:left w:val="none" w:sz="0" w:space="0" w:color="auto"/>
            <w:bottom w:val="none" w:sz="0" w:space="0" w:color="auto"/>
            <w:right w:val="none" w:sz="0" w:space="0" w:color="auto"/>
          </w:divBdr>
          <w:divsChild>
            <w:div w:id="903904940">
              <w:marLeft w:val="-225"/>
              <w:marRight w:val="-225"/>
              <w:marTop w:val="0"/>
              <w:marBottom w:val="0"/>
              <w:divBdr>
                <w:top w:val="none" w:sz="0" w:space="0" w:color="auto"/>
                <w:left w:val="none" w:sz="0" w:space="0" w:color="auto"/>
                <w:bottom w:val="none" w:sz="0" w:space="0" w:color="auto"/>
                <w:right w:val="none" w:sz="0" w:space="0" w:color="auto"/>
              </w:divBdr>
              <w:divsChild>
                <w:div w:id="917980212">
                  <w:marLeft w:val="0"/>
                  <w:marRight w:val="0"/>
                  <w:marTop w:val="0"/>
                  <w:marBottom w:val="240"/>
                  <w:divBdr>
                    <w:top w:val="none" w:sz="0" w:space="0" w:color="auto"/>
                    <w:left w:val="none" w:sz="0" w:space="0" w:color="auto"/>
                    <w:bottom w:val="none" w:sz="0" w:space="0" w:color="auto"/>
                    <w:right w:val="none" w:sz="0" w:space="0" w:color="auto"/>
                  </w:divBdr>
                </w:div>
                <w:div w:id="683020738">
                  <w:marLeft w:val="0"/>
                  <w:marRight w:val="0"/>
                  <w:marTop w:val="0"/>
                  <w:marBottom w:val="240"/>
                  <w:divBdr>
                    <w:top w:val="none" w:sz="0" w:space="0" w:color="auto"/>
                    <w:left w:val="none" w:sz="0" w:space="0" w:color="auto"/>
                    <w:bottom w:val="none" w:sz="0" w:space="0" w:color="auto"/>
                    <w:right w:val="none" w:sz="0" w:space="0" w:color="auto"/>
                  </w:divBdr>
                </w:div>
                <w:div w:id="12281485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511046">
          <w:marLeft w:val="0"/>
          <w:marRight w:val="0"/>
          <w:marTop w:val="0"/>
          <w:marBottom w:val="0"/>
          <w:divBdr>
            <w:top w:val="none" w:sz="0" w:space="0" w:color="auto"/>
            <w:left w:val="none" w:sz="0" w:space="0" w:color="auto"/>
            <w:bottom w:val="none" w:sz="0" w:space="0" w:color="auto"/>
            <w:right w:val="none" w:sz="0" w:space="0" w:color="auto"/>
          </w:divBdr>
          <w:divsChild>
            <w:div w:id="1650132284">
              <w:marLeft w:val="-225"/>
              <w:marRight w:val="-225"/>
              <w:marTop w:val="0"/>
              <w:marBottom w:val="0"/>
              <w:divBdr>
                <w:top w:val="none" w:sz="0" w:space="0" w:color="auto"/>
                <w:left w:val="none" w:sz="0" w:space="0" w:color="auto"/>
                <w:bottom w:val="none" w:sz="0" w:space="0" w:color="auto"/>
                <w:right w:val="none" w:sz="0" w:space="0" w:color="auto"/>
              </w:divBdr>
              <w:divsChild>
                <w:div w:id="1644120823">
                  <w:marLeft w:val="0"/>
                  <w:marRight w:val="0"/>
                  <w:marTop w:val="0"/>
                  <w:marBottom w:val="240"/>
                  <w:divBdr>
                    <w:top w:val="none" w:sz="0" w:space="0" w:color="auto"/>
                    <w:left w:val="none" w:sz="0" w:space="0" w:color="auto"/>
                    <w:bottom w:val="none" w:sz="0" w:space="0" w:color="auto"/>
                    <w:right w:val="none" w:sz="0" w:space="0" w:color="auto"/>
                  </w:divBdr>
                </w:div>
                <w:div w:id="302581766">
                  <w:marLeft w:val="0"/>
                  <w:marRight w:val="0"/>
                  <w:marTop w:val="0"/>
                  <w:marBottom w:val="240"/>
                  <w:divBdr>
                    <w:top w:val="none" w:sz="0" w:space="0" w:color="auto"/>
                    <w:left w:val="none" w:sz="0" w:space="0" w:color="auto"/>
                    <w:bottom w:val="none" w:sz="0" w:space="0" w:color="auto"/>
                    <w:right w:val="none" w:sz="0" w:space="0" w:color="auto"/>
                  </w:divBdr>
                </w:div>
                <w:div w:id="1334263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mrptcommission.org/uploads/5/1/2/9/51294637/15-027d_report.pdf" TargetMode="External"/><Relationship Id="rId18" Type="http://schemas.openxmlformats.org/officeDocument/2006/relationships/hyperlink" Target="https://www.gmrptcommission.org/uploads/5/1/2/9/51294637/16-033d_report.pdf" TargetMode="External"/><Relationship Id="rId26" Type="http://schemas.openxmlformats.org/officeDocument/2006/relationships/hyperlink" Target="https://www.gmrptcommission.org/uploads/5/1/2/9/51294637/mpt_form_pdfmpt_pdf_1492414036.pdf" TargetMode="External"/><Relationship Id="rId39" Type="http://schemas.openxmlformats.org/officeDocument/2006/relationships/hyperlink" Target="https://www.gmrptcommission.org/uploads/5/1/2/9/51294637/15-009d_report.pdf" TargetMode="External"/><Relationship Id="rId21" Type="http://schemas.openxmlformats.org/officeDocument/2006/relationships/hyperlink" Target="https://www.gmrptcommission.org/uploads/5/1/2/9/51294637/14-004d_report.pdf" TargetMode="External"/><Relationship Id="rId34" Type="http://schemas.openxmlformats.org/officeDocument/2006/relationships/hyperlink" Target="https://www.gmrptcommission.org/uploads/5/1/2/9/51294637/dg-app-16-035d.pdf" TargetMode="External"/><Relationship Id="rId42" Type="http://schemas.openxmlformats.org/officeDocument/2006/relationships/hyperlink" Target="https://www.gmrptcommission.org/uploads/5/1/2/9/51294637/15-025d_report.pdf" TargetMode="External"/><Relationship Id="rId47" Type="http://schemas.openxmlformats.org/officeDocument/2006/relationships/hyperlink" Target="https://www.gmrptcommission.org/uploads/5/1/2/9/51294637/oxbow_park_application.pdf" TargetMode="External"/><Relationship Id="rId50" Type="http://schemas.openxmlformats.org/officeDocument/2006/relationships/hyperlink" Target="https://www.gmrptcommission.org/uploads/5/1/2/9/51294637/16-010d_report.pdf" TargetMode="External"/><Relationship Id="rId55" Type="http://schemas.openxmlformats.org/officeDocument/2006/relationships/hyperlink" Target="https://www.gmrptcommission.org/uploads/5/1/2/9/51294637/14-017d_report.pdf" TargetMode="External"/><Relationship Id="rId63" Type="http://schemas.openxmlformats.org/officeDocument/2006/relationships/hyperlink" Target="https://www.gmrptcommission.org/uploads/5/1/2/9/51294637/14-007d_report.pdf" TargetMode="External"/><Relationship Id="rId68" Type="http://schemas.openxmlformats.org/officeDocument/2006/relationships/hyperlink" Target="https://www.gmrptcommission.org/uploads/5/1/2/9/51294637/mp-app-15-039d.pdf" TargetMode="External"/><Relationship Id="rId7" Type="http://schemas.openxmlformats.org/officeDocument/2006/relationships/hyperlink" Target="http://www.gmrptcommission.org" TargetMode="External"/><Relationship Id="rId71" Type="http://schemas.openxmlformats.org/officeDocument/2006/relationships/hyperlink" Target="https://www.gmrptcommission.org/uploads/5/1/2/9/51294637/14-011d_report.pdf" TargetMode="External"/><Relationship Id="rId2" Type="http://schemas.openxmlformats.org/officeDocument/2006/relationships/styles" Target="styles.xml"/><Relationship Id="rId16" Type="http://schemas.openxmlformats.org/officeDocument/2006/relationships/hyperlink" Target="https://www.gmrptcommission.org/uploads/5/1/2/9/51294637/16-043d_report.pdf" TargetMode="External"/><Relationship Id="rId29" Type="http://schemas.openxmlformats.org/officeDocument/2006/relationships/hyperlink" Target="https://www.gmrptcommission.org/uploads/5/1/2/9/51294637/16-015d_report.pdf" TargetMode="External"/><Relationship Id="rId11" Type="http://schemas.openxmlformats.org/officeDocument/2006/relationships/hyperlink" Target="https://www.gmrptcommission.org/uploads/5/1/2/9/51294637/mp-app-18-009d.pdf" TargetMode="External"/><Relationship Id="rId24" Type="http://schemas.openxmlformats.org/officeDocument/2006/relationships/hyperlink" Target="https://www.gmrptcommission.org/uploads/5/1/2/9/51294637/dg-app-17-0196-d.pdf" TargetMode="External"/><Relationship Id="rId32" Type="http://schemas.openxmlformats.org/officeDocument/2006/relationships/hyperlink" Target="https://www.gmrptcommission.org/uploads/5/1/2/9/51294637/15-093d_report.pdf" TargetMode="External"/><Relationship Id="rId37" Type="http://schemas.openxmlformats.org/officeDocument/2006/relationships/hyperlink" Target="https://www.gmrptcommission.org/uploads/5/1/2/9/51294637/16-022d_report.pdf" TargetMode="External"/><Relationship Id="rId40" Type="http://schemas.openxmlformats.org/officeDocument/2006/relationships/hyperlink" Target="https://www.gmrptcommission.org/uploads/5/1/2/9/51294637/15-091d_report.pdf" TargetMode="External"/><Relationship Id="rId45" Type="http://schemas.openxmlformats.org/officeDocument/2006/relationships/hyperlink" Target="https://www.gmrptcommission.org/uploads/5/1/2/9/51294637/dg-app-15-014d.pdf" TargetMode="External"/><Relationship Id="rId53" Type="http://schemas.openxmlformats.org/officeDocument/2006/relationships/hyperlink" Target="https://www.gmrptcommission.org/uploads/5/1/2/9/51294637/14-015d_report.pdf" TargetMode="External"/><Relationship Id="rId58" Type="http://schemas.openxmlformats.org/officeDocument/2006/relationships/hyperlink" Target="https://www.gmrptcommission.org/uploads/5/1/2/9/51294637/14-012d_report.pdf" TargetMode="External"/><Relationship Id="rId66" Type="http://schemas.openxmlformats.org/officeDocument/2006/relationships/hyperlink" Target="https://www.gmrptcommission.org/uploads/5/1/2/9/51294637/mp-app-19-003d.pdf" TargetMode="Externa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gmrptcommission.org/uploads/5/1/2/9/51294637/14-013d_report.pdf" TargetMode="External"/><Relationship Id="rId23" Type="http://schemas.openxmlformats.org/officeDocument/2006/relationships/hyperlink" Target="https://www.gmrptcommission.org/uploads/5/1/2/9/51294637/dg-app-17-0218-d.pdf" TargetMode="External"/><Relationship Id="rId28" Type="http://schemas.openxmlformats.org/officeDocument/2006/relationships/hyperlink" Target="https://www.gmrptcommission.org/uploads/5/1/2/9/51294637/14-005d_report.pdf" TargetMode="External"/><Relationship Id="rId36" Type="http://schemas.openxmlformats.org/officeDocument/2006/relationships/hyperlink" Target="https://www.gmrptcommission.org/uploads/5/1/2/9/51294637/16-021d_report_mp.pdf" TargetMode="External"/><Relationship Id="rId49" Type="http://schemas.openxmlformats.org/officeDocument/2006/relationships/hyperlink" Target="https://www.gmrptcommission.org/uploads/5/1/2/9/51294637/15-050d_report.pdf" TargetMode="External"/><Relationship Id="rId57" Type="http://schemas.openxmlformats.org/officeDocument/2006/relationships/hyperlink" Target="https://www.gmrptcommission.org/uploads/5/1/2/9/51294637/mp-app-14-002d.pdf" TargetMode="External"/><Relationship Id="rId61" Type="http://schemas.openxmlformats.org/officeDocument/2006/relationships/hyperlink" Target="https://www.gmrptcommission.org/uploads/5/1/2/9/51294637/14-019d_report.pdf" TargetMode="External"/><Relationship Id="rId10" Type="http://schemas.openxmlformats.org/officeDocument/2006/relationships/hyperlink" Target="https://www.gmrptcommission.org/uploads/5/1/2/9/51294637/16-012d_report.pdf" TargetMode="External"/><Relationship Id="rId19" Type="http://schemas.openxmlformats.org/officeDocument/2006/relationships/hyperlink" Target="https://www.gmrptcommission.org/uploads/5/1/2/9/51294637/14-006d_report.pdf" TargetMode="External"/><Relationship Id="rId31" Type="http://schemas.openxmlformats.org/officeDocument/2006/relationships/hyperlink" Target="https://www.gmrptcommission.org/uploads/5/1/2/9/51294637/mp-app-15-006d.pdf" TargetMode="External"/><Relationship Id="rId44" Type="http://schemas.openxmlformats.org/officeDocument/2006/relationships/hyperlink" Target="https://www.gmrptcommission.org/uploads/5/1/2/9/51294637/15-094d_report.pdf" TargetMode="External"/><Relationship Id="rId52" Type="http://schemas.openxmlformats.org/officeDocument/2006/relationships/hyperlink" Target="https://www.gmrptcommission.org/uploads/5/1/2/9/51294637/15-120d_report.pdf" TargetMode="External"/><Relationship Id="rId60" Type="http://schemas.openxmlformats.org/officeDocument/2006/relationships/hyperlink" Target="https://www.gmrptcommission.org/uploads/5/1/2/9/51294637/dg-app-19-021d.pdf" TargetMode="External"/><Relationship Id="rId65" Type="http://schemas.openxmlformats.org/officeDocument/2006/relationships/hyperlink" Target="https://www.gmrptcommission.org/uploads/5/1/2/9/51294637/16-014d_report.p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mrptcommission.org" TargetMode="External"/><Relationship Id="rId14" Type="http://schemas.openxmlformats.org/officeDocument/2006/relationships/hyperlink" Target="https://www.gmrptcommission.org/uploads/5/1/2/9/51294637/14-014d_report.pdf" TargetMode="External"/><Relationship Id="rId22" Type="http://schemas.openxmlformats.org/officeDocument/2006/relationships/hyperlink" Target="https://www.gmrptcommission.org/uploads/5/1/2/9/51294637/16-037d_report.pdf" TargetMode="External"/><Relationship Id="rId27" Type="http://schemas.openxmlformats.org/officeDocument/2006/relationships/hyperlink" Target="https://www.gmrptcommission.org/uploads/5/1/2/9/51294637/dg-app-18-006d.pdf" TargetMode="External"/><Relationship Id="rId30" Type="http://schemas.openxmlformats.org/officeDocument/2006/relationships/hyperlink" Target="https://www.gmrptcommission.org/uploads/5/1/2/9/51294637/15-016d_report.pdf" TargetMode="External"/><Relationship Id="rId35" Type="http://schemas.openxmlformats.org/officeDocument/2006/relationships/hyperlink" Target="https://www.gmrptcommission.org/uploads/5/1/2/9/51294637/15-057d_report.pdf" TargetMode="External"/><Relationship Id="rId43" Type="http://schemas.openxmlformats.org/officeDocument/2006/relationships/hyperlink" Target="https://www.gmrptcommission.org/uploads/5/1/2/9/51294637/16-007d_report.pdf" TargetMode="External"/><Relationship Id="rId48" Type="http://schemas.openxmlformats.org/officeDocument/2006/relationships/hyperlink" Target="https://www.gmrptcommission.org/uploads/5/1/2/9/51294637/oxbow_park_application.pdf" TargetMode="External"/><Relationship Id="rId56" Type="http://schemas.openxmlformats.org/officeDocument/2006/relationships/hyperlink" Target="https://www.gmrptcommission.org/uploads/5/1/2/9/51294637/14-016d_report.pdf" TargetMode="External"/><Relationship Id="rId64" Type="http://schemas.openxmlformats.org/officeDocument/2006/relationships/hyperlink" Target="https://www.gmrptcommission.org/uploads/5/1/2/9/51294637/14-009d_report.pdf" TargetMode="External"/><Relationship Id="rId69" Type="http://schemas.openxmlformats.org/officeDocument/2006/relationships/hyperlink" Target="https://www.gmrptcommission.org/uploads/5/1/2/9/51294637/mp-app-16-019d.pdf" TargetMode="External"/><Relationship Id="rId8" Type="http://schemas.openxmlformats.org/officeDocument/2006/relationships/hyperlink" Target="mailto:renee.mattson@gmrptcommission.org" TargetMode="External"/><Relationship Id="rId51" Type="http://schemas.openxmlformats.org/officeDocument/2006/relationships/hyperlink" Target="https://www.gmrptcommission.org/uploads/5/1/2/9/51294637/15-096d_report.pdf" TargetMode="External"/><Relationship Id="rId72" Type="http://schemas.openxmlformats.org/officeDocument/2006/relationships/hyperlink" Target="https://www.gmrptcommission.org/uploads/5/1/2/9/51294637/mp-app-16-017d.pdf" TargetMode="External"/><Relationship Id="rId3" Type="http://schemas.openxmlformats.org/officeDocument/2006/relationships/settings" Target="settings.xml"/><Relationship Id="rId12" Type="http://schemas.openxmlformats.org/officeDocument/2006/relationships/hyperlink" Target="https://www.gmrptcommission.org/uploads/5/1/2/9/51294637/15-023d_report.pdf" TargetMode="External"/><Relationship Id="rId17" Type="http://schemas.openxmlformats.org/officeDocument/2006/relationships/hyperlink" Target="https://www.gmrptcommission.org/uploads/5/1/2/9/51294637/16-036d_report.pdf" TargetMode="External"/><Relationship Id="rId25" Type="http://schemas.openxmlformats.org/officeDocument/2006/relationships/hyperlink" Target="https://www.gmrptcommission.org/uploads/5/1/2/9/51294637/15-063d_report.pdf" TargetMode="External"/><Relationship Id="rId33" Type="http://schemas.openxmlformats.org/officeDocument/2006/relationships/hyperlink" Target="https://www.gmrptcommission.org/uploads/5/1/2/9/51294637/15-119d_report.pdf" TargetMode="External"/><Relationship Id="rId38" Type="http://schemas.openxmlformats.org/officeDocument/2006/relationships/hyperlink" Target="https://www.gmrptcommission.org/uploads/5/1/2/9/51294637/15-041d_report.pdf" TargetMode="External"/><Relationship Id="rId46" Type="http://schemas.openxmlformats.org/officeDocument/2006/relationships/hyperlink" Target="https://www.gmrptcommission.org/uploads/5/1/2/9/51294637/15-019d_report.pdf" TargetMode="External"/><Relationship Id="rId59" Type="http://schemas.openxmlformats.org/officeDocument/2006/relationships/hyperlink" Target="https://www.gmrptcommission.org/uploads/5/1/2/9/51294637/kraemer_lake_masterplan15-004d.docx" TargetMode="External"/><Relationship Id="rId67" Type="http://schemas.openxmlformats.org/officeDocument/2006/relationships/hyperlink" Target="https://www.gmrptcommission.org/uploads/5/1/2/9/51294637/14-010d_report.pdf" TargetMode="External"/><Relationship Id="rId20" Type="http://schemas.openxmlformats.org/officeDocument/2006/relationships/hyperlink" Target="https://www.gmrptcommission.org/uploads/5/1/2/9/51294637/15-002d_report.pdf" TargetMode="External"/><Relationship Id="rId41" Type="http://schemas.openxmlformats.org/officeDocument/2006/relationships/hyperlink" Target="https://www.gmrptcommission.org/uploads/5/1/2/9/51294637/15-059d_report.pdf" TargetMode="External"/><Relationship Id="rId54" Type="http://schemas.openxmlformats.org/officeDocument/2006/relationships/hyperlink" Target="https://www.gmrptcommission.org/uploads/5/1/2/9/51294637/14-018d_report.pdf" TargetMode="External"/><Relationship Id="rId62" Type="http://schemas.openxmlformats.org/officeDocument/2006/relationships/hyperlink" Target="https://www.gmrptcommission.org/uploads/5/1/2/9/51294637/14-008d_report.pdf" TargetMode="External"/><Relationship Id="rId70" Type="http://schemas.openxmlformats.org/officeDocument/2006/relationships/hyperlink" Target="https://www.gmrptcommission.org/uploads/5/1/2/9/51294637/dg-app-20-002d.pdf" TargetMode="External"/><Relationship Id="rId1" Type="http://schemas.openxmlformats.org/officeDocument/2006/relationships/numbering" Target="numbering.xml"/><Relationship Id="rId6" Type="http://schemas.openxmlformats.org/officeDocument/2006/relationships/hyperlink" Target="mailto:coordinator@gmrp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Czapiewski</dc:creator>
  <cp:keywords/>
  <dc:description/>
  <cp:lastModifiedBy>Joe Czapiewski</cp:lastModifiedBy>
  <cp:revision>2</cp:revision>
  <cp:lastPrinted>2021-05-06T13:31:00Z</cp:lastPrinted>
  <dcterms:created xsi:type="dcterms:W3CDTF">2021-05-12T20:36:00Z</dcterms:created>
  <dcterms:modified xsi:type="dcterms:W3CDTF">2021-05-12T20:36:00Z</dcterms:modified>
</cp:coreProperties>
</file>